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3F1E21" w14:textId="0767FFC5" w:rsidR="0040141F" w:rsidRDefault="00347767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73BEC9" wp14:editId="5D74CA10">
                <wp:simplePos x="0" y="0"/>
                <wp:positionH relativeFrom="column">
                  <wp:posOffset>5648960</wp:posOffset>
                </wp:positionH>
                <wp:positionV relativeFrom="paragraph">
                  <wp:posOffset>4114800</wp:posOffset>
                </wp:positionV>
                <wp:extent cx="1494790" cy="2514600"/>
                <wp:effectExtent l="0" t="0" r="3810" b="0"/>
                <wp:wrapSquare wrapText="bothSides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941D1" w14:textId="0CA555E4" w:rsidR="00347767" w:rsidRPr="00347767" w:rsidRDefault="00347767" w:rsidP="001C5969">
                            <w:pPr>
                              <w:rPr>
                                <w:b/>
                                <w:sz w:val="28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fr-FR"/>
                              </w:rPr>
                              <w:t>Subduc</w:t>
                            </w:r>
                            <w:r w:rsidRPr="00347767">
                              <w:rPr>
                                <w:b/>
                                <w:sz w:val="28"/>
                                <w:lang w:val="fr-FR"/>
                              </w:rPr>
                              <w:t>tion</w:t>
                            </w:r>
                          </w:p>
                          <w:p w14:paraId="68CEC072" w14:textId="77777777" w:rsidR="00347767" w:rsidRPr="00347767" w:rsidRDefault="00347767" w:rsidP="001C5969">
                            <w:pPr>
                              <w:rPr>
                                <w:b/>
                                <w:sz w:val="18"/>
                                <w:lang w:val="fr-FR"/>
                              </w:rPr>
                            </w:pPr>
                          </w:p>
                          <w:p w14:paraId="5EB9C73B" w14:textId="5A199432" w:rsidR="00347767" w:rsidRPr="00563C67" w:rsidRDefault="00347767" w:rsidP="001C5969">
                            <w:pPr>
                              <w:rPr>
                                <w:b/>
                                <w:sz w:val="20"/>
                                <w:lang w:val="fr-FR"/>
                              </w:rPr>
                            </w:pPr>
                            <w:r w:rsidRPr="00563C67">
                              <w:rPr>
                                <w:b/>
                                <w:sz w:val="20"/>
                                <w:lang w:val="fr-FR"/>
                              </w:rPr>
                              <w:t>Crétacé au Tertiaire</w:t>
                            </w:r>
                          </w:p>
                          <w:p w14:paraId="181CF8E7" w14:textId="51EEE1D3" w:rsidR="00347767" w:rsidRDefault="00347767" w:rsidP="001C5969">
                            <w:pPr>
                              <w:rPr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sz w:val="18"/>
                                <w:lang w:val="fr-FR"/>
                              </w:rPr>
                              <w:t xml:space="preserve">L’Afrique se rapproche à l’Europe, et des </w:t>
                            </w:r>
                            <w:proofErr w:type="gramStart"/>
                            <w:r>
                              <w:rPr>
                                <w:sz w:val="18"/>
                                <w:lang w:val="fr-FR"/>
                              </w:rPr>
                              <w:t>grande</w:t>
                            </w:r>
                            <w:proofErr w:type="gramEnd"/>
                            <w:r>
                              <w:rPr>
                                <w:sz w:val="18"/>
                                <w:lang w:val="fr-FR"/>
                              </w:rPr>
                              <w:t xml:space="preserve"> parties de l’océan Téthys sont </w:t>
                            </w:r>
                            <w:proofErr w:type="spellStart"/>
                            <w:r>
                              <w:rPr>
                                <w:sz w:val="18"/>
                                <w:lang w:val="fr-FR"/>
                              </w:rPr>
                              <w:t>subductées</w:t>
                            </w:r>
                            <w:proofErr w:type="spellEnd"/>
                            <w:r>
                              <w:rPr>
                                <w:sz w:val="18"/>
                                <w:lang w:val="fr-FR"/>
                              </w:rPr>
                              <w:t xml:space="preserve">. </w:t>
                            </w:r>
                          </w:p>
                          <w:p w14:paraId="545A33C4" w14:textId="4BBD8ADD" w:rsidR="00347767" w:rsidRPr="00347767" w:rsidRDefault="00347767" w:rsidP="001C5969">
                            <w:pPr>
                              <w:rPr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sz w:val="18"/>
                                <w:lang w:val="fr-FR"/>
                              </w:rPr>
                              <w:t>Des premiers cheva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>u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>chements se forment au SE, et en même temps de grandes masses de flysch sont déposées dans des prismes</w:t>
                            </w:r>
                            <w:r w:rsidR="00FC3B2E">
                              <w:rPr>
                                <w:sz w:val="18"/>
                                <w:lang w:val="fr-FR"/>
                              </w:rPr>
                              <w:t xml:space="preserve"> d’accré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>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feld 6" o:spid="_x0000_s1026" type="#_x0000_t202" style="position:absolute;margin-left:444.8pt;margin-top:324pt;width:117.7pt;height:19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" stroked="f">
                <v:textbox>
                  <w:txbxContent>
                    <w:p w14:paraId="2B2941D1" w14:textId="0CA555E4" w:rsidR="00347767" w:rsidRPr="00347767" w:rsidRDefault="00347767" w:rsidP="001C5969">
                      <w:pPr>
                        <w:rPr>
                          <w:b/>
                          <w:sz w:val="28"/>
                          <w:lang w:val="fr-FR"/>
                        </w:rPr>
                      </w:pPr>
                      <w:r>
                        <w:rPr>
                          <w:b/>
                          <w:sz w:val="28"/>
                          <w:lang w:val="fr-FR"/>
                        </w:rPr>
                        <w:t>Subduc</w:t>
                      </w:r>
                      <w:r w:rsidRPr="00347767">
                        <w:rPr>
                          <w:b/>
                          <w:sz w:val="28"/>
                          <w:lang w:val="fr-FR"/>
                        </w:rPr>
                        <w:t>tion</w:t>
                      </w:r>
                    </w:p>
                    <w:p w14:paraId="68CEC072" w14:textId="77777777" w:rsidR="00347767" w:rsidRPr="00347767" w:rsidRDefault="00347767" w:rsidP="001C5969">
                      <w:pPr>
                        <w:rPr>
                          <w:b/>
                          <w:sz w:val="18"/>
                          <w:lang w:val="fr-FR"/>
                        </w:rPr>
                      </w:pPr>
                    </w:p>
                    <w:p w14:paraId="5EB9C73B" w14:textId="5A199432" w:rsidR="00347767" w:rsidRPr="00563C67" w:rsidRDefault="00347767" w:rsidP="001C5969">
                      <w:pPr>
                        <w:rPr>
                          <w:b/>
                          <w:sz w:val="20"/>
                          <w:lang w:val="fr-FR"/>
                        </w:rPr>
                      </w:pPr>
                      <w:r w:rsidRPr="00563C67">
                        <w:rPr>
                          <w:b/>
                          <w:sz w:val="20"/>
                          <w:lang w:val="fr-FR"/>
                        </w:rPr>
                        <w:t>Crétacé au Tertiaire</w:t>
                      </w:r>
                    </w:p>
                    <w:p w14:paraId="181CF8E7" w14:textId="51EEE1D3" w:rsidR="00347767" w:rsidRDefault="00347767" w:rsidP="001C5969">
                      <w:pPr>
                        <w:rPr>
                          <w:sz w:val="18"/>
                          <w:lang w:val="fr-FR"/>
                        </w:rPr>
                      </w:pPr>
                      <w:r>
                        <w:rPr>
                          <w:sz w:val="18"/>
                          <w:lang w:val="fr-FR"/>
                        </w:rPr>
                        <w:t xml:space="preserve">L’Afrique se rapproche à l’Europe, et des </w:t>
                      </w:r>
                      <w:proofErr w:type="gramStart"/>
                      <w:r>
                        <w:rPr>
                          <w:sz w:val="18"/>
                          <w:lang w:val="fr-FR"/>
                        </w:rPr>
                        <w:t>grande</w:t>
                      </w:r>
                      <w:proofErr w:type="gramEnd"/>
                      <w:r>
                        <w:rPr>
                          <w:sz w:val="18"/>
                          <w:lang w:val="fr-FR"/>
                        </w:rPr>
                        <w:t xml:space="preserve"> parties de l’océan Téthys sont </w:t>
                      </w:r>
                      <w:proofErr w:type="spellStart"/>
                      <w:r>
                        <w:rPr>
                          <w:sz w:val="18"/>
                          <w:lang w:val="fr-FR"/>
                        </w:rPr>
                        <w:t>subductées</w:t>
                      </w:r>
                      <w:proofErr w:type="spellEnd"/>
                      <w:r>
                        <w:rPr>
                          <w:sz w:val="18"/>
                          <w:lang w:val="fr-FR"/>
                        </w:rPr>
                        <w:t xml:space="preserve">. </w:t>
                      </w:r>
                    </w:p>
                    <w:p w14:paraId="545A33C4" w14:textId="4BBD8ADD" w:rsidR="00347767" w:rsidRPr="00347767" w:rsidRDefault="00347767" w:rsidP="001C5969">
                      <w:pPr>
                        <w:rPr>
                          <w:sz w:val="18"/>
                          <w:lang w:val="fr-FR"/>
                        </w:rPr>
                      </w:pPr>
                      <w:r>
                        <w:rPr>
                          <w:sz w:val="18"/>
                          <w:lang w:val="fr-FR"/>
                        </w:rPr>
                        <w:t>Des premiers cheva</w:t>
                      </w:r>
                      <w:r>
                        <w:rPr>
                          <w:sz w:val="18"/>
                          <w:lang w:val="fr-FR"/>
                        </w:rPr>
                        <w:t>u</w:t>
                      </w:r>
                      <w:r>
                        <w:rPr>
                          <w:sz w:val="18"/>
                          <w:lang w:val="fr-FR"/>
                        </w:rPr>
                        <w:t>chements se forment au SE, et en même temps de grandes masses de flysch sont déposées dans des prismes</w:t>
                      </w:r>
                      <w:r w:rsidR="00FC3B2E">
                        <w:rPr>
                          <w:sz w:val="18"/>
                          <w:lang w:val="fr-FR"/>
                        </w:rPr>
                        <w:t xml:space="preserve"> d’accré</w:t>
                      </w:r>
                      <w:r>
                        <w:rPr>
                          <w:sz w:val="18"/>
                          <w:lang w:val="fr-FR"/>
                        </w:rPr>
                        <w:t>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4840F5" wp14:editId="2BC09E5B">
                <wp:simplePos x="0" y="0"/>
                <wp:positionH relativeFrom="column">
                  <wp:posOffset>5943600</wp:posOffset>
                </wp:positionH>
                <wp:positionV relativeFrom="paragraph">
                  <wp:posOffset>457200</wp:posOffset>
                </wp:positionV>
                <wp:extent cx="3657600" cy="1143000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1143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3" o:spid="_x0000_s1026" style="position:absolute;margin-left:468pt;margin-top:36pt;width:4in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" fillcolor="white [3212]" stroked="f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CCBD82" wp14:editId="1787DFAE">
                <wp:simplePos x="0" y="0"/>
                <wp:positionH relativeFrom="column">
                  <wp:posOffset>8341360</wp:posOffset>
                </wp:positionH>
                <wp:positionV relativeFrom="paragraph">
                  <wp:posOffset>4743450</wp:posOffset>
                </wp:positionV>
                <wp:extent cx="1510030" cy="1597660"/>
                <wp:effectExtent l="0" t="0" r="0" b="2540"/>
                <wp:wrapSquare wrapText="bothSides"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030" cy="159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9139B" w14:textId="0B571AC1" w:rsidR="00347767" w:rsidRPr="00347767" w:rsidRDefault="00347767" w:rsidP="001C5969">
                            <w:pPr>
                              <w:rPr>
                                <w:b/>
                                <w:sz w:val="28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fr-FR"/>
                              </w:rPr>
                              <w:t>Les glaciers et les humains</w:t>
                            </w:r>
                          </w:p>
                          <w:p w14:paraId="7322178B" w14:textId="77777777" w:rsidR="00347767" w:rsidRPr="00347767" w:rsidRDefault="00347767" w:rsidP="001C5969">
                            <w:pPr>
                              <w:rPr>
                                <w:b/>
                                <w:sz w:val="20"/>
                                <w:lang w:val="fr-FR"/>
                              </w:rPr>
                            </w:pPr>
                          </w:p>
                          <w:p w14:paraId="7DEE219C" w14:textId="40D971E4" w:rsidR="00347767" w:rsidRPr="00347767" w:rsidRDefault="00347767" w:rsidP="001C5969">
                            <w:pPr>
                              <w:rPr>
                                <w:b/>
                                <w:sz w:val="20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lang w:val="fr-FR"/>
                              </w:rPr>
                              <w:t>Q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20"/>
                                <w:lang w:val="fr-FR"/>
                              </w:rPr>
                              <w:t>uatérnaire</w:t>
                            </w:r>
                            <w:proofErr w:type="spellEnd"/>
                          </w:p>
                          <w:p w14:paraId="28E943EB" w14:textId="74B7ED1D" w:rsidR="00347767" w:rsidRDefault="005D6868" w:rsidP="001C5969">
                            <w:pPr>
                              <w:rPr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sz w:val="18"/>
                                <w:lang w:val="fr-FR"/>
                              </w:rPr>
                              <w:t xml:space="preserve">Au moins 15 grandes glaciations </w:t>
                            </w:r>
                            <w:proofErr w:type="spellStart"/>
                            <w:r>
                              <w:rPr>
                                <w:sz w:val="18"/>
                                <w:lang w:val="fr-FR"/>
                              </w:rPr>
                              <w:t>re-forment</w:t>
                            </w:r>
                            <w:proofErr w:type="spellEnd"/>
                            <w:r>
                              <w:rPr>
                                <w:sz w:val="18"/>
                                <w:lang w:val="fr-FR"/>
                              </w:rPr>
                              <w:t xml:space="preserve"> les paysages alpins. </w:t>
                            </w:r>
                          </w:p>
                          <w:p w14:paraId="4836ADD7" w14:textId="2A6FD814" w:rsidR="005D6868" w:rsidRPr="005D6868" w:rsidRDefault="005D6868" w:rsidP="001C5969">
                            <w:pPr>
                              <w:rPr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sz w:val="18"/>
                                <w:lang w:val="fr-FR"/>
                              </w:rPr>
                              <w:t>Et finalement les pr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>e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>miers humains apparai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>s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>sent…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8" o:spid="_x0000_s1027" type="#_x0000_t202" style="position:absolute;margin-left:656.8pt;margin-top:373.5pt;width:118.9pt;height:125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" stroked="f">
                <v:textbox>
                  <w:txbxContent>
                    <w:p w14:paraId="6D69139B" w14:textId="0B571AC1" w:rsidR="00347767" w:rsidRPr="00347767" w:rsidRDefault="00347767" w:rsidP="001C5969">
                      <w:pPr>
                        <w:rPr>
                          <w:b/>
                          <w:sz w:val="28"/>
                          <w:lang w:val="fr-FR"/>
                        </w:rPr>
                      </w:pPr>
                      <w:r>
                        <w:rPr>
                          <w:b/>
                          <w:sz w:val="28"/>
                          <w:lang w:val="fr-FR"/>
                        </w:rPr>
                        <w:t>Les glaciers et les humains</w:t>
                      </w:r>
                    </w:p>
                    <w:p w14:paraId="7322178B" w14:textId="77777777" w:rsidR="00347767" w:rsidRPr="00347767" w:rsidRDefault="00347767" w:rsidP="001C5969">
                      <w:pPr>
                        <w:rPr>
                          <w:b/>
                          <w:sz w:val="20"/>
                          <w:lang w:val="fr-FR"/>
                        </w:rPr>
                      </w:pPr>
                    </w:p>
                    <w:p w14:paraId="7DEE219C" w14:textId="40D971E4" w:rsidR="00347767" w:rsidRPr="00347767" w:rsidRDefault="00347767" w:rsidP="001C5969">
                      <w:pPr>
                        <w:rPr>
                          <w:b/>
                          <w:sz w:val="20"/>
                          <w:lang w:val="fr-FR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  <w:lang w:val="fr-FR"/>
                        </w:rPr>
                        <w:t>Quatérnaire</w:t>
                      </w:r>
                      <w:proofErr w:type="spellEnd"/>
                    </w:p>
                    <w:p w14:paraId="28E943EB" w14:textId="74B7ED1D" w:rsidR="00347767" w:rsidRDefault="005D6868" w:rsidP="001C5969">
                      <w:pPr>
                        <w:rPr>
                          <w:sz w:val="18"/>
                          <w:lang w:val="fr-FR"/>
                        </w:rPr>
                      </w:pPr>
                      <w:r>
                        <w:rPr>
                          <w:sz w:val="18"/>
                          <w:lang w:val="fr-FR"/>
                        </w:rPr>
                        <w:t xml:space="preserve">Au moins 15 grandes glaciations </w:t>
                      </w:r>
                      <w:proofErr w:type="spellStart"/>
                      <w:r>
                        <w:rPr>
                          <w:sz w:val="18"/>
                          <w:lang w:val="fr-FR"/>
                        </w:rPr>
                        <w:t>re-forment</w:t>
                      </w:r>
                      <w:proofErr w:type="spellEnd"/>
                      <w:r>
                        <w:rPr>
                          <w:sz w:val="18"/>
                          <w:lang w:val="fr-FR"/>
                        </w:rPr>
                        <w:t xml:space="preserve"> les paysages alpins. </w:t>
                      </w:r>
                    </w:p>
                    <w:p w14:paraId="4836ADD7" w14:textId="2A6FD814" w:rsidR="005D6868" w:rsidRPr="005D6868" w:rsidRDefault="005D6868" w:rsidP="001C5969">
                      <w:pPr>
                        <w:rPr>
                          <w:sz w:val="18"/>
                          <w:lang w:val="fr-FR"/>
                        </w:rPr>
                      </w:pPr>
                      <w:r>
                        <w:rPr>
                          <w:sz w:val="18"/>
                          <w:lang w:val="fr-FR"/>
                        </w:rPr>
                        <w:t>Et finalement les pr</w:t>
                      </w:r>
                      <w:r>
                        <w:rPr>
                          <w:sz w:val="18"/>
                          <w:lang w:val="fr-FR"/>
                        </w:rPr>
                        <w:t>e</w:t>
                      </w:r>
                      <w:r>
                        <w:rPr>
                          <w:sz w:val="18"/>
                          <w:lang w:val="fr-FR"/>
                        </w:rPr>
                        <w:t>miers humains apparai</w:t>
                      </w:r>
                      <w:r>
                        <w:rPr>
                          <w:sz w:val="18"/>
                          <w:lang w:val="fr-FR"/>
                        </w:rPr>
                        <w:t>s</w:t>
                      </w:r>
                      <w:r>
                        <w:rPr>
                          <w:sz w:val="18"/>
                          <w:lang w:val="fr-FR"/>
                        </w:rPr>
                        <w:t>sent…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B63F7D" wp14:editId="6478B894">
                <wp:simplePos x="0" y="0"/>
                <wp:positionH relativeFrom="column">
                  <wp:posOffset>7249160</wp:posOffset>
                </wp:positionH>
                <wp:positionV relativeFrom="paragraph">
                  <wp:posOffset>4114800</wp:posOffset>
                </wp:positionV>
                <wp:extent cx="1113790" cy="2190750"/>
                <wp:effectExtent l="0" t="0" r="3810" b="0"/>
                <wp:wrapSquare wrapText="bothSides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790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FB0C1" w14:textId="4F50DB4D" w:rsidR="00347767" w:rsidRPr="00347767" w:rsidRDefault="00347767" w:rsidP="001C5969">
                            <w:pPr>
                              <w:rPr>
                                <w:b/>
                                <w:sz w:val="28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fr-FR"/>
                              </w:rPr>
                              <w:t>C</w:t>
                            </w:r>
                            <w:r w:rsidRPr="00347767">
                              <w:rPr>
                                <w:b/>
                                <w:sz w:val="28"/>
                                <w:lang w:val="fr-FR"/>
                              </w:rPr>
                              <w:t>ollision</w:t>
                            </w:r>
                          </w:p>
                          <w:p w14:paraId="151CBFD9" w14:textId="77777777" w:rsidR="00347767" w:rsidRPr="00347767" w:rsidRDefault="00347767" w:rsidP="001C5969">
                            <w:pPr>
                              <w:rPr>
                                <w:b/>
                                <w:sz w:val="20"/>
                                <w:lang w:val="fr-FR"/>
                              </w:rPr>
                            </w:pPr>
                          </w:p>
                          <w:p w14:paraId="0AF8923F" w14:textId="71156E03" w:rsidR="00347767" w:rsidRPr="00347767" w:rsidRDefault="00347767" w:rsidP="001C5969">
                            <w:pPr>
                              <w:rPr>
                                <w:b/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fr-FR"/>
                              </w:rPr>
                              <w:t>Tertiaire</w:t>
                            </w:r>
                          </w:p>
                          <w:p w14:paraId="7D0F2704" w14:textId="52EA306A" w:rsidR="00347767" w:rsidRPr="00347767" w:rsidRDefault="00347767" w:rsidP="001C5969">
                            <w:pPr>
                              <w:rPr>
                                <w:sz w:val="18"/>
                                <w:szCs w:val="18"/>
                                <w:lang w:val="fr-FR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Chevauchements de nappes, pli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sements, mét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morphismes, tout en profo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deur, et après soulèvement, érosion, tran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port et dépos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i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tion des roches de la molasse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7" o:spid="_x0000_s1028" type="#_x0000_t202" style="position:absolute;margin-left:570.8pt;margin-top:324pt;width:87.7pt;height:17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" stroked="f">
                <v:textbox>
                  <w:txbxContent>
                    <w:p w14:paraId="5EAFB0C1" w14:textId="4F50DB4D" w:rsidR="00347767" w:rsidRPr="00347767" w:rsidRDefault="00347767" w:rsidP="001C5969">
                      <w:pPr>
                        <w:rPr>
                          <w:b/>
                          <w:sz w:val="28"/>
                          <w:lang w:val="fr-FR"/>
                        </w:rPr>
                      </w:pPr>
                      <w:r>
                        <w:rPr>
                          <w:b/>
                          <w:sz w:val="28"/>
                          <w:lang w:val="fr-FR"/>
                        </w:rPr>
                        <w:t>C</w:t>
                      </w:r>
                      <w:r w:rsidRPr="00347767">
                        <w:rPr>
                          <w:b/>
                          <w:sz w:val="28"/>
                          <w:lang w:val="fr-FR"/>
                        </w:rPr>
                        <w:t>oll</w:t>
                      </w:r>
                      <w:r w:rsidRPr="00347767">
                        <w:rPr>
                          <w:b/>
                          <w:sz w:val="28"/>
                          <w:lang w:val="fr-FR"/>
                        </w:rPr>
                        <w:t>i</w:t>
                      </w:r>
                      <w:r w:rsidRPr="00347767">
                        <w:rPr>
                          <w:b/>
                          <w:sz w:val="28"/>
                          <w:lang w:val="fr-FR"/>
                        </w:rPr>
                        <w:t>sion</w:t>
                      </w:r>
                    </w:p>
                    <w:p w14:paraId="151CBFD9" w14:textId="77777777" w:rsidR="00347767" w:rsidRPr="00347767" w:rsidRDefault="00347767" w:rsidP="001C5969">
                      <w:pPr>
                        <w:rPr>
                          <w:b/>
                          <w:sz w:val="20"/>
                          <w:lang w:val="fr-FR"/>
                        </w:rPr>
                      </w:pPr>
                    </w:p>
                    <w:p w14:paraId="0AF8923F" w14:textId="71156E03" w:rsidR="00347767" w:rsidRPr="00347767" w:rsidRDefault="00347767" w:rsidP="001C5969">
                      <w:pPr>
                        <w:rPr>
                          <w:b/>
                          <w:sz w:val="20"/>
                          <w:lang w:val="fr-FR"/>
                        </w:rPr>
                      </w:pPr>
                      <w:r>
                        <w:rPr>
                          <w:b/>
                          <w:sz w:val="20"/>
                          <w:lang w:val="fr-FR"/>
                        </w:rPr>
                        <w:t>Tertiaire</w:t>
                      </w:r>
                    </w:p>
                    <w:p w14:paraId="7D0F2704" w14:textId="52EA306A" w:rsidR="00347767" w:rsidRPr="00347767" w:rsidRDefault="00347767" w:rsidP="001C5969">
                      <w:pPr>
                        <w:rPr>
                          <w:sz w:val="18"/>
                          <w:szCs w:val="18"/>
                          <w:lang w:val="fr-FR"/>
                        </w:rPr>
                      </w:pPr>
                      <w:r>
                        <w:rPr>
                          <w:sz w:val="18"/>
                          <w:szCs w:val="18"/>
                          <w:lang w:val="fr-FR"/>
                        </w:rPr>
                        <w:t>Chevauchements de nappes, pli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s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sements, mét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a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morphismes, tout en profo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n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deur, et après soulèvement, érosion, tran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s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port et dépos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i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tion des roches de la molasse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6580A" wp14:editId="65F0AEF5">
                <wp:simplePos x="0" y="0"/>
                <wp:positionH relativeFrom="column">
                  <wp:posOffset>3114040</wp:posOffset>
                </wp:positionH>
                <wp:positionV relativeFrom="paragraph">
                  <wp:posOffset>4114800</wp:posOffset>
                </wp:positionV>
                <wp:extent cx="2383790" cy="2145030"/>
                <wp:effectExtent l="0" t="0" r="3810" b="0"/>
                <wp:wrapSquare wrapText="bothSides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790" cy="214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62C65B" w14:textId="700DD84C" w:rsidR="00347767" w:rsidRPr="00347767" w:rsidRDefault="00347767" w:rsidP="001C5969">
                            <w:pPr>
                              <w:rPr>
                                <w:b/>
                                <w:sz w:val="28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fr-FR"/>
                              </w:rPr>
                              <w:t>La mer et l’océan Téthys</w:t>
                            </w:r>
                          </w:p>
                          <w:p w14:paraId="14604836" w14:textId="77777777" w:rsidR="00347767" w:rsidRPr="00347767" w:rsidRDefault="00347767" w:rsidP="001C5969">
                            <w:pPr>
                              <w:rPr>
                                <w:b/>
                                <w:sz w:val="18"/>
                                <w:lang w:val="fr-FR"/>
                              </w:rPr>
                            </w:pPr>
                          </w:p>
                          <w:p w14:paraId="4CBEF29B" w14:textId="6BF6D8FB" w:rsidR="00347767" w:rsidRPr="00563C67" w:rsidRDefault="00347767" w:rsidP="001C5969">
                            <w:pPr>
                              <w:rPr>
                                <w:b/>
                                <w:sz w:val="20"/>
                                <w:lang w:val="fr-FR"/>
                              </w:rPr>
                            </w:pPr>
                            <w:r w:rsidRPr="00563C67">
                              <w:rPr>
                                <w:b/>
                                <w:sz w:val="20"/>
                                <w:lang w:val="fr-FR"/>
                              </w:rPr>
                              <w:t>Jurassique et Crétacé inférieur</w:t>
                            </w:r>
                          </w:p>
                          <w:p w14:paraId="546E023B" w14:textId="5A8F0B5A" w:rsidR="00347767" w:rsidRDefault="00347767" w:rsidP="001C5969">
                            <w:pPr>
                              <w:rPr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sz w:val="18"/>
                                <w:lang w:val="fr-FR"/>
                              </w:rPr>
                              <w:t>La future région des Alpes est pratiqu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>e</w:t>
                            </w:r>
                            <w:r>
                              <w:rPr>
                                <w:sz w:val="18"/>
                                <w:lang w:val="fr-FR"/>
                              </w:rPr>
                              <w:t xml:space="preserve">ment toujours et entièrement couvert de différents bassins de l’océan Téthys. </w:t>
                            </w:r>
                          </w:p>
                          <w:p w14:paraId="4CE39D38" w14:textId="2FBCB596" w:rsidR="00347767" w:rsidRPr="00347767" w:rsidRDefault="00347767" w:rsidP="001C5969">
                            <w:pPr>
                              <w:rPr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sz w:val="18"/>
                                <w:lang w:val="fr-FR"/>
                              </w:rPr>
                              <w:t xml:space="preserve">De différentes roches sédimentaires sont déposées, avec une dominance de calcaires – p.ex. </w:t>
                            </w:r>
                            <w:proofErr w:type="gramStart"/>
                            <w:r>
                              <w:rPr>
                                <w:sz w:val="18"/>
                                <w:lang w:val="fr-FR"/>
                              </w:rPr>
                              <w:t>le</w:t>
                            </w:r>
                            <w:proofErr w:type="gramEnd"/>
                            <w:r>
                              <w:rPr>
                                <w:sz w:val="18"/>
                                <w:lang w:val="fr-FR"/>
                              </w:rPr>
                              <w:t xml:space="preserve"> calcaire jurassique (dit «</w:t>
                            </w:r>
                            <w:proofErr w:type="spellStart"/>
                            <w:r>
                              <w:rPr>
                                <w:sz w:val="18"/>
                                <w:lang w:val="fr-FR"/>
                              </w:rPr>
                              <w:t>Hochgebirgskalk</w:t>
                            </w:r>
                            <w:proofErr w:type="spellEnd"/>
                            <w:r>
                              <w:rPr>
                                <w:sz w:val="18"/>
                                <w:lang w:val="fr-FR"/>
                              </w:rPr>
                              <w:t xml:space="preserve"> ») ou le calcaire </w:t>
                            </w:r>
                            <w:proofErr w:type="spellStart"/>
                            <w:r>
                              <w:rPr>
                                <w:sz w:val="18"/>
                                <w:lang w:val="fr-FR"/>
                              </w:rPr>
                              <w:t>urgonien</w:t>
                            </w:r>
                            <w:proofErr w:type="spellEnd"/>
                            <w:r>
                              <w:rPr>
                                <w:sz w:val="18"/>
                                <w:lang w:val="fr-FR"/>
                              </w:rPr>
                              <w:t xml:space="preserve"> du Crétacé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5" o:spid="_x0000_s1029" type="#_x0000_t202" style="position:absolute;margin-left:245.2pt;margin-top:324pt;width:187.7pt;height:168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" stroked="f">
                <v:textbox>
                  <w:txbxContent>
                    <w:p w14:paraId="1C62C65B" w14:textId="700DD84C" w:rsidR="00347767" w:rsidRPr="00347767" w:rsidRDefault="00347767" w:rsidP="001C5969">
                      <w:pPr>
                        <w:rPr>
                          <w:b/>
                          <w:sz w:val="28"/>
                          <w:lang w:val="fr-FR"/>
                        </w:rPr>
                      </w:pPr>
                      <w:r>
                        <w:rPr>
                          <w:b/>
                          <w:sz w:val="28"/>
                          <w:lang w:val="fr-FR"/>
                        </w:rPr>
                        <w:t>La mer et l’océan Téthys</w:t>
                      </w:r>
                    </w:p>
                    <w:p w14:paraId="14604836" w14:textId="77777777" w:rsidR="00347767" w:rsidRPr="00347767" w:rsidRDefault="00347767" w:rsidP="001C5969">
                      <w:pPr>
                        <w:rPr>
                          <w:b/>
                          <w:sz w:val="18"/>
                          <w:lang w:val="fr-FR"/>
                        </w:rPr>
                      </w:pPr>
                    </w:p>
                    <w:p w14:paraId="4CBEF29B" w14:textId="6BF6D8FB" w:rsidR="00347767" w:rsidRPr="00563C67" w:rsidRDefault="00347767" w:rsidP="001C5969">
                      <w:pPr>
                        <w:rPr>
                          <w:b/>
                          <w:sz w:val="20"/>
                          <w:lang w:val="fr-FR"/>
                        </w:rPr>
                      </w:pPr>
                      <w:r w:rsidRPr="00563C67">
                        <w:rPr>
                          <w:b/>
                          <w:sz w:val="20"/>
                          <w:lang w:val="fr-FR"/>
                        </w:rPr>
                        <w:t>Jurassique et Crétacé inférieur</w:t>
                      </w:r>
                    </w:p>
                    <w:p w14:paraId="546E023B" w14:textId="5A8F0B5A" w:rsidR="00347767" w:rsidRDefault="00347767" w:rsidP="001C5969">
                      <w:pPr>
                        <w:rPr>
                          <w:sz w:val="18"/>
                          <w:lang w:val="fr-FR"/>
                        </w:rPr>
                      </w:pPr>
                      <w:r>
                        <w:rPr>
                          <w:sz w:val="18"/>
                          <w:lang w:val="fr-FR"/>
                        </w:rPr>
                        <w:t>La future région des Alpes est pratiqu</w:t>
                      </w:r>
                      <w:r>
                        <w:rPr>
                          <w:sz w:val="18"/>
                          <w:lang w:val="fr-FR"/>
                        </w:rPr>
                        <w:t>e</w:t>
                      </w:r>
                      <w:r>
                        <w:rPr>
                          <w:sz w:val="18"/>
                          <w:lang w:val="fr-FR"/>
                        </w:rPr>
                        <w:t xml:space="preserve">ment toujours et entièrement couvert de différents bassins de l’océan Téthys. </w:t>
                      </w:r>
                    </w:p>
                    <w:p w14:paraId="4CE39D38" w14:textId="2FBCB596" w:rsidR="00347767" w:rsidRPr="00347767" w:rsidRDefault="00347767" w:rsidP="001C5969">
                      <w:pPr>
                        <w:rPr>
                          <w:sz w:val="18"/>
                          <w:lang w:val="fr-FR"/>
                        </w:rPr>
                      </w:pPr>
                      <w:r>
                        <w:rPr>
                          <w:sz w:val="18"/>
                          <w:lang w:val="fr-FR"/>
                        </w:rPr>
                        <w:t xml:space="preserve">De différentes roches sédimentaires sont déposées, avec une dominance de calcaires – p.ex. </w:t>
                      </w:r>
                      <w:proofErr w:type="gramStart"/>
                      <w:r>
                        <w:rPr>
                          <w:sz w:val="18"/>
                          <w:lang w:val="fr-FR"/>
                        </w:rPr>
                        <w:t>le</w:t>
                      </w:r>
                      <w:proofErr w:type="gramEnd"/>
                      <w:r>
                        <w:rPr>
                          <w:sz w:val="18"/>
                          <w:lang w:val="fr-FR"/>
                        </w:rPr>
                        <w:t xml:space="preserve"> calcaire jurassique (dit «</w:t>
                      </w:r>
                      <w:proofErr w:type="spellStart"/>
                      <w:r>
                        <w:rPr>
                          <w:sz w:val="18"/>
                          <w:lang w:val="fr-FR"/>
                        </w:rPr>
                        <w:t>Hochgebirgskalk</w:t>
                      </w:r>
                      <w:proofErr w:type="spellEnd"/>
                      <w:r>
                        <w:rPr>
                          <w:sz w:val="18"/>
                          <w:lang w:val="fr-FR"/>
                        </w:rPr>
                        <w:t xml:space="preserve"> ») ou le calcaire </w:t>
                      </w:r>
                      <w:proofErr w:type="spellStart"/>
                      <w:r>
                        <w:rPr>
                          <w:sz w:val="18"/>
                          <w:lang w:val="fr-FR"/>
                        </w:rPr>
                        <w:t>urgonien</w:t>
                      </w:r>
                      <w:proofErr w:type="spellEnd"/>
                      <w:r>
                        <w:rPr>
                          <w:sz w:val="18"/>
                          <w:lang w:val="fr-FR"/>
                        </w:rPr>
                        <w:t xml:space="preserve"> du Crétacé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885ED" wp14:editId="454AE99B">
                <wp:simplePos x="0" y="0"/>
                <wp:positionH relativeFrom="column">
                  <wp:posOffset>1026160</wp:posOffset>
                </wp:positionH>
                <wp:positionV relativeFrom="paragraph">
                  <wp:posOffset>4114800</wp:posOffset>
                </wp:positionV>
                <wp:extent cx="1967230" cy="1941830"/>
                <wp:effectExtent l="0" t="0" r="0" b="0"/>
                <wp:wrapSquare wrapText="bothSides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230" cy="194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93E92" w14:textId="54FE995E" w:rsidR="00347767" w:rsidRPr="00347767" w:rsidRDefault="00347767">
                            <w:pPr>
                              <w:rPr>
                                <w:b/>
                                <w:sz w:val="28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fr-FR"/>
                              </w:rPr>
                              <w:t>La déchirure de la Pangée</w:t>
                            </w:r>
                          </w:p>
                          <w:p w14:paraId="6AE25123" w14:textId="77777777" w:rsidR="00347767" w:rsidRPr="00347767" w:rsidRDefault="00347767">
                            <w:pPr>
                              <w:rPr>
                                <w:b/>
                                <w:sz w:val="18"/>
                                <w:lang w:val="fr-FR"/>
                              </w:rPr>
                            </w:pPr>
                          </w:p>
                          <w:p w14:paraId="074F8D5A" w14:textId="4C7BF927" w:rsidR="00347767" w:rsidRPr="00563C67" w:rsidRDefault="00347767">
                            <w:pPr>
                              <w:rPr>
                                <w:b/>
                                <w:sz w:val="20"/>
                                <w:lang w:val="fr-FR"/>
                              </w:rPr>
                            </w:pPr>
                            <w:r w:rsidRPr="00563C67">
                              <w:rPr>
                                <w:b/>
                                <w:sz w:val="20"/>
                                <w:lang w:val="fr-FR"/>
                              </w:rPr>
                              <w:t>Ere triasique</w:t>
                            </w:r>
                          </w:p>
                          <w:p w14:paraId="11EE5CE3" w14:textId="39BC72A6" w:rsidR="00347767" w:rsidRPr="00563C67" w:rsidRDefault="00347767">
                            <w:pPr>
                              <w:rPr>
                                <w:sz w:val="18"/>
                                <w:lang w:val="fr-FR"/>
                              </w:rPr>
                            </w:pPr>
                            <w:r w:rsidRPr="00563C67">
                              <w:rPr>
                                <w:sz w:val="18"/>
                                <w:lang w:val="fr-FR"/>
                              </w:rPr>
                              <w:t>Le supercontinent de la Pangée se casse en plusieurs cont</w:t>
                            </w:r>
                            <w:r w:rsidRPr="00563C67">
                              <w:rPr>
                                <w:sz w:val="18"/>
                                <w:lang w:val="fr-FR"/>
                              </w:rPr>
                              <w:t>i</w:t>
                            </w:r>
                            <w:r w:rsidRPr="00563C67">
                              <w:rPr>
                                <w:sz w:val="18"/>
                                <w:lang w:val="fr-FR"/>
                              </w:rPr>
                              <w:t xml:space="preserve">nents et microcontinents. Dans la région </w:t>
                            </w:r>
                            <w:proofErr w:type="gramStart"/>
                            <w:r w:rsidRPr="00563C67">
                              <w:rPr>
                                <w:sz w:val="18"/>
                                <w:lang w:val="fr-FR"/>
                              </w:rPr>
                              <w:t>des future</w:t>
                            </w:r>
                            <w:proofErr w:type="gramEnd"/>
                            <w:r w:rsidRPr="00563C67">
                              <w:rPr>
                                <w:sz w:val="18"/>
                                <w:lang w:val="fr-FR"/>
                              </w:rPr>
                              <w:t xml:space="preserve"> Alpes sont déposés des grès, puis du gypse et du sel, et des dolomies (et aussi quelques calcaires)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4" o:spid="_x0000_s1030" type="#_x0000_t202" style="position:absolute;margin-left:80.8pt;margin-top:324pt;width:154.9pt;height:15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" stroked="f">
                <v:textbox>
                  <w:txbxContent>
                    <w:p w14:paraId="6EF93E92" w14:textId="54FE995E" w:rsidR="00347767" w:rsidRPr="00347767" w:rsidRDefault="00347767">
                      <w:pPr>
                        <w:rPr>
                          <w:b/>
                          <w:sz w:val="28"/>
                          <w:lang w:val="fr-FR"/>
                        </w:rPr>
                      </w:pPr>
                      <w:r>
                        <w:rPr>
                          <w:b/>
                          <w:sz w:val="28"/>
                          <w:lang w:val="fr-FR"/>
                        </w:rPr>
                        <w:t>La déchirure de la Pangée</w:t>
                      </w:r>
                    </w:p>
                    <w:p w14:paraId="6AE25123" w14:textId="77777777" w:rsidR="00347767" w:rsidRPr="00347767" w:rsidRDefault="00347767">
                      <w:pPr>
                        <w:rPr>
                          <w:b/>
                          <w:sz w:val="18"/>
                          <w:lang w:val="fr-FR"/>
                        </w:rPr>
                      </w:pPr>
                    </w:p>
                    <w:p w14:paraId="074F8D5A" w14:textId="4C7BF927" w:rsidR="00347767" w:rsidRPr="00563C67" w:rsidRDefault="00347767">
                      <w:pPr>
                        <w:rPr>
                          <w:b/>
                          <w:sz w:val="20"/>
                          <w:lang w:val="fr-FR"/>
                        </w:rPr>
                      </w:pPr>
                      <w:r w:rsidRPr="00563C67">
                        <w:rPr>
                          <w:b/>
                          <w:sz w:val="20"/>
                          <w:lang w:val="fr-FR"/>
                        </w:rPr>
                        <w:t>Ere triasique</w:t>
                      </w:r>
                    </w:p>
                    <w:p w14:paraId="11EE5CE3" w14:textId="39BC72A6" w:rsidR="00347767" w:rsidRPr="00563C67" w:rsidRDefault="00347767">
                      <w:pPr>
                        <w:rPr>
                          <w:sz w:val="18"/>
                          <w:lang w:val="fr-FR"/>
                        </w:rPr>
                      </w:pPr>
                      <w:r w:rsidRPr="00563C67">
                        <w:rPr>
                          <w:sz w:val="18"/>
                          <w:lang w:val="fr-FR"/>
                        </w:rPr>
                        <w:t>Le supercontinent de la Pangée se casse en plusieurs cont</w:t>
                      </w:r>
                      <w:r w:rsidRPr="00563C67">
                        <w:rPr>
                          <w:sz w:val="18"/>
                          <w:lang w:val="fr-FR"/>
                        </w:rPr>
                        <w:t>i</w:t>
                      </w:r>
                      <w:r w:rsidRPr="00563C67">
                        <w:rPr>
                          <w:sz w:val="18"/>
                          <w:lang w:val="fr-FR"/>
                        </w:rPr>
                        <w:t xml:space="preserve">nents et microcontinents. Dans la région </w:t>
                      </w:r>
                      <w:proofErr w:type="gramStart"/>
                      <w:r w:rsidRPr="00563C67">
                        <w:rPr>
                          <w:sz w:val="18"/>
                          <w:lang w:val="fr-FR"/>
                        </w:rPr>
                        <w:t>des future</w:t>
                      </w:r>
                      <w:proofErr w:type="gramEnd"/>
                      <w:r w:rsidRPr="00563C67">
                        <w:rPr>
                          <w:sz w:val="18"/>
                          <w:lang w:val="fr-FR"/>
                        </w:rPr>
                        <w:t xml:space="preserve"> Alpes sont déposés des grès, puis du gypse et du sel, et des dolomies (et aussi quelques calcaires)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8239" behindDoc="0" locked="0" layoutInCell="1" allowOverlap="1" wp14:anchorId="2EE2CFD2" wp14:editId="4C5F29FB">
            <wp:simplePos x="0" y="0"/>
            <wp:positionH relativeFrom="column">
              <wp:posOffset>2131843</wp:posOffset>
            </wp:positionH>
            <wp:positionV relativeFrom="paragraph">
              <wp:posOffset>-2313454</wp:posOffset>
            </wp:positionV>
            <wp:extent cx="5097651" cy="10595442"/>
            <wp:effectExtent l="0" t="5715" r="2540" b="2540"/>
            <wp:wrapNone/>
            <wp:docPr id="9" name="Bild 9" descr="Macintosh HD:Users:meyer:Desktop:Alpenbildung Zeitachse 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Macintosh HD:Users:meyer:Desktop:Alpenbildung Zeitachse f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4" t="7389"/>
                    <a:stretch/>
                  </pic:blipFill>
                  <pic:spPr bwMode="auto">
                    <a:xfrm rot="16200000">
                      <a:off x="0" y="0"/>
                      <a:ext cx="5098000" cy="10596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5F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5E7BA1" wp14:editId="60B9B8C3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10058400" cy="1143000"/>
                <wp:effectExtent l="0" t="0" r="0" b="0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1F28C" w14:textId="1EF250CD" w:rsidR="00347767" w:rsidRPr="00347767" w:rsidRDefault="00347767">
                            <w:pPr>
                              <w:rPr>
                                <w:sz w:val="52"/>
                                <w:lang w:val="fr-FR"/>
                              </w:rPr>
                            </w:pPr>
                            <w:r w:rsidRPr="00347767">
                              <w:rPr>
                                <w:sz w:val="56"/>
                                <w:lang w:val="fr-FR"/>
                              </w:rPr>
                              <w:t>La formation des Alpes dans l’histoire de la terre</w:t>
                            </w:r>
                          </w:p>
                          <w:p w14:paraId="0FF2B94F" w14:textId="77777777" w:rsidR="00347767" w:rsidRPr="00347767" w:rsidRDefault="00347767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6DBBB402" w14:textId="52D5013E" w:rsidR="00347767" w:rsidRPr="00347767" w:rsidRDefault="00347767">
                            <w:pPr>
                              <w:rPr>
                                <w:lang w:val="fr-FR"/>
                              </w:rPr>
                            </w:pPr>
                            <w:proofErr w:type="gramStart"/>
                            <w:r w:rsidRPr="00347767">
                              <w:rPr>
                                <w:lang w:val="fr-FR"/>
                              </w:rPr>
                              <w:t>source</w:t>
                            </w:r>
                            <w:proofErr w:type="gramEnd"/>
                            <w:r w:rsidRPr="00347767">
                              <w:rPr>
                                <w:lang w:val="fr-FR"/>
                              </w:rPr>
                              <w:t xml:space="preserve">: Michel </w:t>
                            </w:r>
                            <w:proofErr w:type="spellStart"/>
                            <w:r w:rsidRPr="00347767">
                              <w:rPr>
                                <w:lang w:val="fr-FR"/>
                              </w:rPr>
                              <w:t>Marthaler</w:t>
                            </w:r>
                            <w:proofErr w:type="spellEnd"/>
                            <w:r w:rsidRPr="00347767">
                              <w:rPr>
                                <w:lang w:val="fr-FR"/>
                              </w:rPr>
                              <w:t>, Le Cervin est-il Africain – Une histoire géologique entre les Alpes et notre planète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31" type="#_x0000_t202" style="position:absolute;margin-left:-35.95pt;margin-top:-35.95pt;width:11in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" filled="f" stroked="f">
                <v:textbox>
                  <w:txbxContent>
                    <w:p w14:paraId="4FF1F28C" w14:textId="1EF250CD" w:rsidR="00347767" w:rsidRPr="00347767" w:rsidRDefault="00347767">
                      <w:pPr>
                        <w:rPr>
                          <w:sz w:val="52"/>
                          <w:lang w:val="fr-FR"/>
                        </w:rPr>
                      </w:pPr>
                      <w:r w:rsidRPr="00347767">
                        <w:rPr>
                          <w:sz w:val="56"/>
                          <w:lang w:val="fr-FR"/>
                        </w:rPr>
                        <w:t>La formation des Alpes dans l’histoire de la terre</w:t>
                      </w:r>
                    </w:p>
                    <w:p w14:paraId="0FF2B94F" w14:textId="77777777" w:rsidR="00347767" w:rsidRPr="00347767" w:rsidRDefault="00347767">
                      <w:pPr>
                        <w:rPr>
                          <w:lang w:val="fr-FR"/>
                        </w:rPr>
                      </w:pPr>
                    </w:p>
                    <w:p w14:paraId="6DBBB402" w14:textId="52D5013E" w:rsidR="00347767" w:rsidRPr="00347767" w:rsidRDefault="00347767">
                      <w:pPr>
                        <w:rPr>
                          <w:lang w:val="fr-FR"/>
                        </w:rPr>
                      </w:pPr>
                      <w:proofErr w:type="gramStart"/>
                      <w:r w:rsidRPr="00347767">
                        <w:rPr>
                          <w:lang w:val="fr-FR"/>
                        </w:rPr>
                        <w:t>source</w:t>
                      </w:r>
                      <w:proofErr w:type="gramEnd"/>
                      <w:r w:rsidRPr="00347767">
                        <w:rPr>
                          <w:lang w:val="fr-FR"/>
                        </w:rPr>
                        <w:t xml:space="preserve">: Michel </w:t>
                      </w:r>
                      <w:proofErr w:type="spellStart"/>
                      <w:r w:rsidRPr="00347767">
                        <w:rPr>
                          <w:lang w:val="fr-FR"/>
                        </w:rPr>
                        <w:t>Marthaler</w:t>
                      </w:r>
                      <w:proofErr w:type="spellEnd"/>
                      <w:r w:rsidRPr="00347767">
                        <w:rPr>
                          <w:lang w:val="fr-FR"/>
                        </w:rPr>
                        <w:t>, Le Cervin est-il Africain – Une histoire géologique entre les Alpes et notre planète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0141F" w:rsidSect="006B65F6">
      <w:pgSz w:w="16840" w:h="11900" w:orient="landscape"/>
      <w:pgMar w:top="1134" w:right="1134" w:bottom="1134" w:left="1134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rade Gothic LT Bold">
    <w:panose1 w:val="020B0706030503020504"/>
    <w:charset w:val="00"/>
    <w:family w:val="auto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5F6"/>
    <w:rsid w:val="0003223E"/>
    <w:rsid w:val="001B11FB"/>
    <w:rsid w:val="001C5969"/>
    <w:rsid w:val="00347767"/>
    <w:rsid w:val="0040141F"/>
    <w:rsid w:val="00563C67"/>
    <w:rsid w:val="005D6868"/>
    <w:rsid w:val="006B65F6"/>
    <w:rsid w:val="0075128F"/>
    <w:rsid w:val="00BD4627"/>
    <w:rsid w:val="00BF564F"/>
    <w:rsid w:val="00DF7E99"/>
    <w:rsid w:val="00FC3B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A01D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C5969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B65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B65F6"/>
    <w:rPr>
      <w:rFonts w:ascii="Lucida Grande" w:hAnsi="Lucida Grande" w:cs="Lucida Grande"/>
      <w:spacing w:val="4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C5969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B65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B65F6"/>
    <w:rPr>
      <w:rFonts w:ascii="Lucida Grande" w:hAnsi="Lucida Grande" w:cs="Lucida Grande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Macintosh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5</cp:revision>
  <dcterms:created xsi:type="dcterms:W3CDTF">2014-06-18T08:46:00Z</dcterms:created>
  <dcterms:modified xsi:type="dcterms:W3CDTF">2014-06-18T09:28:00Z</dcterms:modified>
</cp:coreProperties>
</file>