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276" w:lineRule="auto"/>
        <w:rPr>
          <w:color w:val="980000"/>
        </w:rPr>
      </w:pPr>
      <w:r w:rsidDel="00000000" w:rsidR="00000000" w:rsidRPr="00000000">
        <w:rPr>
          <w:color w:val="980000"/>
          <w:rtl w:val="0"/>
        </w:rPr>
        <w:t xml:space="preserve">SardoNat - die Naturgefahren-Plattform des Welterbe Sardona</w:t>
      </w:r>
    </w:p>
    <w:p w:rsidR="00000000" w:rsidDel="00000000" w:rsidP="00000000" w:rsidRDefault="00000000" w:rsidRPr="00000000" w14:paraId="00000002">
      <w:pPr>
        <w:spacing w:line="276" w:lineRule="auto"/>
        <w:rPr/>
      </w:pPr>
      <w:r w:rsidDel="00000000" w:rsidR="00000000" w:rsidRPr="00000000">
        <w:rPr>
          <w:rtl w:val="0"/>
        </w:rPr>
      </w:r>
    </w:p>
    <w:p w:rsidR="00000000" w:rsidDel="00000000" w:rsidP="00000000" w:rsidRDefault="00000000" w:rsidRPr="00000000" w14:paraId="00000003">
      <w:pPr>
        <w:spacing w:line="276" w:lineRule="auto"/>
        <w:rPr/>
      </w:pPr>
      <w:r w:rsidDel="00000000" w:rsidR="00000000" w:rsidRPr="00000000">
        <w:rPr>
          <w:rtl w:val="0"/>
        </w:rPr>
      </w:r>
    </w:p>
    <w:p w:rsidR="00000000" w:rsidDel="00000000" w:rsidP="00000000" w:rsidRDefault="00000000" w:rsidRPr="00000000" w14:paraId="00000004">
      <w:pPr>
        <w:spacing w:line="276" w:lineRule="auto"/>
        <w:rPr>
          <w:color w:val="980000"/>
        </w:rPr>
      </w:pPr>
      <w:r w:rsidDel="00000000" w:rsidR="00000000" w:rsidRPr="00000000">
        <w:rPr>
          <w:color w:val="980000"/>
          <w:rtl w:val="0"/>
        </w:rPr>
        <w:t xml:space="preserve">Naturgefahren in den Welterbe-Kantonen Glarus, St. Gallen und Graubünden</w:t>
      </w:r>
    </w:p>
    <w:p w:rsidR="00000000" w:rsidDel="00000000" w:rsidP="00000000" w:rsidRDefault="00000000" w:rsidRPr="00000000" w14:paraId="00000005">
      <w:pPr>
        <w:rPr>
          <w:b w:val="1"/>
          <w:bCs w:val="1"/>
          <w:color w:val="980000"/>
          <w:sz w:val="32"/>
          <w:szCs w:val="32"/>
        </w:rPr>
      </w:pPr>
      <w:r w:rsidDel="00000000" w:rsidR="00000000" w:rsidRPr="00000000">
        <w:rPr>
          <w:b w:val="1"/>
          <w:bCs w:val="1"/>
          <w:color w:val="980000"/>
          <w:sz w:val="32"/>
          <w:szCs w:val="32"/>
          <w:rtl w:val="0"/>
        </w:rPr>
        <w:t xml:space="preserve">Grundwissen </w:t>
      </w:r>
    </w:p>
    <w:p w:rsidR="00000000" w:rsidDel="00000000" w:rsidP="00000000" w:rsidRDefault="00000000" w:rsidRPr="00000000" w14:paraId="00000006">
      <w:pPr>
        <w:spacing w:line="276" w:lineRule="auto"/>
        <w:rPr/>
      </w:pPr>
      <w:r w:rsidDel="00000000" w:rsidR="00000000" w:rsidRPr="00000000">
        <w:rPr>
          <w:rtl w:val="0"/>
        </w:rPr>
      </w:r>
    </w:p>
    <w:p w:rsidR="00000000" w:rsidDel="00000000" w:rsidP="00000000" w:rsidRDefault="00000000" w:rsidRPr="00000000" w14:paraId="00000007">
      <w:pPr>
        <w:spacing w:line="276" w:lineRule="auto"/>
        <w:rPr/>
      </w:pPr>
      <w:r w:rsidDel="00000000" w:rsidR="00000000" w:rsidRPr="00000000">
        <w:rPr>
          <w:rtl w:val="0"/>
        </w:rPr>
      </w:r>
    </w:p>
    <w:sdt>
      <w:sdtPr>
        <w:id w:val="1429339844"/>
        <w:docPartObj>
          <w:docPartGallery w:val="Table of Contents"/>
          <w:docPartUnique w:val="1"/>
        </w:docPartObj>
      </w:sdtPr>
      <w:sdtContent>
        <w:p w:rsidR="00000000" w:rsidDel="00000000" w:rsidP="00000000" w:rsidRDefault="00000000" w:rsidRPr="00000000" w14:paraId="00000008">
          <w:pPr>
            <w:widowControl w:val="0"/>
            <w:spacing w:before="60" w:line="240" w:lineRule="auto"/>
            <w:rPr>
              <w:rFonts w:ascii="Arial" w:cs="Arial" w:eastAsia="Arial" w:hAnsi="Arial"/>
              <w:b w:val="0"/>
              <w:bCs w:val="0"/>
              <w:i w:val="0"/>
              <w:iCs w:val="0"/>
              <w:smallCaps w:val="0"/>
              <w:strike w:val="0"/>
              <w:color w:val="1155cc"/>
              <w:sz w:val="22"/>
              <w:szCs w:val="22"/>
              <w:u w:val="single"/>
              <w:shd w:fill="auto" w:val="clear"/>
              <w:vertAlign w:val="baseline"/>
            </w:rPr>
          </w:pPr>
          <w:r w:rsidDel="00000000" w:rsidR="00000000" w:rsidRPr="00000000">
            <w:fldChar w:fldCharType="begin"/>
            <w:instrText xml:space="preserve"> TOC \h \u \z \n \t "Heading 1,1,Heading 2,2,Heading 3,3,Heading 4,4,Heading 5,5,Heading 6,6,"</w:instrText>
            <w:fldChar w:fldCharType="separate"/>
          </w:r>
          <w:hyperlink w:anchor="_n9sxvzl6xghj">
            <w:r w:rsidDel="00000000" w:rsidR="00000000" w:rsidRPr="00000000">
              <w:rPr>
                <w:rFonts w:ascii="Calibri" w:cs="Calibri" w:eastAsia="Calibri" w:hAnsi="Calibri"/>
                <w:b w:val="0"/>
                <w:bCs w:val="0"/>
                <w:i w:val="0"/>
                <w:iCs w:val="0"/>
                <w:smallCaps w:val="0"/>
                <w:strike w:val="0"/>
                <w:color w:val="1155cc"/>
                <w:sz w:val="22"/>
                <w:szCs w:val="22"/>
                <w:u w:val="single"/>
                <w:shd w:fill="auto" w:val="clear"/>
                <w:vertAlign w:val="baseline"/>
                <w:rtl w:val="0"/>
              </w:rPr>
              <w:t xml:space="preserve">Was sind Naturgefahren? Begriffe und ihre Bedeutung</w:t>
            </w:r>
          </w:hyperlink>
          <w:r w:rsidDel="00000000" w:rsidR="00000000" w:rsidRPr="00000000">
            <w:rPr>
              <w:rtl w:val="0"/>
            </w:rPr>
          </w:r>
        </w:p>
        <w:p w:rsidR="00000000" w:rsidDel="00000000" w:rsidP="00000000" w:rsidRDefault="00000000" w:rsidRPr="00000000" w14:paraId="00000009">
          <w:pPr>
            <w:widowControl w:val="0"/>
            <w:spacing w:before="60" w:line="240" w:lineRule="auto"/>
            <w:rPr>
              <w:rFonts w:ascii="Arial" w:cs="Arial" w:eastAsia="Arial" w:hAnsi="Arial"/>
              <w:b w:val="0"/>
              <w:bCs w:val="0"/>
              <w:i w:val="0"/>
              <w:iCs w:val="0"/>
              <w:smallCaps w:val="0"/>
              <w:strike w:val="0"/>
              <w:color w:val="1155cc"/>
              <w:sz w:val="22"/>
              <w:szCs w:val="22"/>
              <w:u w:val="single"/>
              <w:shd w:fill="auto" w:val="clear"/>
              <w:vertAlign w:val="baseline"/>
            </w:rPr>
          </w:pPr>
          <w:hyperlink w:anchor="_39hq284eq57d">
            <w:r w:rsidDel="00000000" w:rsidR="00000000" w:rsidRPr="00000000">
              <w:rPr>
                <w:rFonts w:ascii="Calibri" w:cs="Calibri" w:eastAsia="Calibri" w:hAnsi="Calibri"/>
                <w:b w:val="0"/>
                <w:bCs w:val="0"/>
                <w:i w:val="0"/>
                <w:iCs w:val="0"/>
                <w:smallCaps w:val="0"/>
                <w:strike w:val="0"/>
                <w:color w:val="1155cc"/>
                <w:sz w:val="22"/>
                <w:szCs w:val="22"/>
                <w:u w:val="single"/>
                <w:shd w:fill="auto" w:val="clear"/>
                <w:vertAlign w:val="baseline"/>
                <w:rtl w:val="0"/>
              </w:rPr>
              <w:t xml:space="preserve">Natürliche Vorgänge</w:t>
            </w:r>
          </w:hyperlink>
          <w:r w:rsidDel="00000000" w:rsidR="00000000" w:rsidRPr="00000000">
            <w:rPr>
              <w:rtl w:val="0"/>
            </w:rPr>
          </w:r>
        </w:p>
        <w:p w:rsidR="00000000" w:rsidDel="00000000" w:rsidP="00000000" w:rsidRDefault="00000000" w:rsidRPr="00000000" w14:paraId="0000000A">
          <w:pPr>
            <w:widowControl w:val="0"/>
            <w:spacing w:before="60" w:line="240" w:lineRule="auto"/>
            <w:rPr>
              <w:rFonts w:ascii="Arial" w:cs="Arial" w:eastAsia="Arial" w:hAnsi="Arial"/>
              <w:b w:val="0"/>
              <w:bCs w:val="0"/>
              <w:i w:val="0"/>
              <w:iCs w:val="0"/>
              <w:smallCaps w:val="0"/>
              <w:strike w:val="0"/>
              <w:color w:val="1155cc"/>
              <w:sz w:val="22"/>
              <w:szCs w:val="22"/>
              <w:u w:val="single"/>
              <w:shd w:fill="auto" w:val="clear"/>
              <w:vertAlign w:val="baseline"/>
            </w:rPr>
          </w:pPr>
          <w:hyperlink w:anchor="_gw5f75fpp3bv">
            <w:r w:rsidDel="00000000" w:rsidR="00000000" w:rsidRPr="00000000">
              <w:rPr>
                <w:rFonts w:ascii="Calibri" w:cs="Calibri" w:eastAsia="Calibri" w:hAnsi="Calibri"/>
                <w:b w:val="0"/>
                <w:bCs w:val="0"/>
                <w:i w:val="0"/>
                <w:iCs w:val="0"/>
                <w:smallCaps w:val="0"/>
                <w:strike w:val="0"/>
                <w:color w:val="1155cc"/>
                <w:sz w:val="22"/>
                <w:szCs w:val="22"/>
                <w:u w:val="single"/>
                <w:shd w:fill="auto" w:val="clear"/>
                <w:vertAlign w:val="baseline"/>
                <w:rtl w:val="0"/>
              </w:rPr>
              <w:t xml:space="preserve">Naturgefahren</w:t>
            </w:r>
          </w:hyperlink>
          <w:r w:rsidDel="00000000" w:rsidR="00000000" w:rsidRPr="00000000">
            <w:rPr>
              <w:rtl w:val="0"/>
            </w:rPr>
          </w:r>
        </w:p>
        <w:p w:rsidR="00000000" w:rsidDel="00000000" w:rsidP="00000000" w:rsidRDefault="00000000" w:rsidRPr="00000000" w14:paraId="0000000B">
          <w:pPr>
            <w:widowControl w:val="0"/>
            <w:spacing w:before="60" w:line="240" w:lineRule="auto"/>
            <w:rPr>
              <w:rFonts w:ascii="Arial" w:cs="Arial" w:eastAsia="Arial" w:hAnsi="Arial"/>
              <w:b w:val="0"/>
              <w:bCs w:val="0"/>
              <w:i w:val="0"/>
              <w:iCs w:val="0"/>
              <w:smallCaps w:val="0"/>
              <w:strike w:val="0"/>
              <w:color w:val="1155cc"/>
              <w:sz w:val="22"/>
              <w:szCs w:val="22"/>
              <w:u w:val="single"/>
              <w:shd w:fill="auto" w:val="clear"/>
              <w:vertAlign w:val="baseline"/>
            </w:rPr>
          </w:pPr>
          <w:hyperlink w:anchor="_nfkzj82yummy">
            <w:r w:rsidDel="00000000" w:rsidR="00000000" w:rsidRPr="00000000">
              <w:rPr>
                <w:rFonts w:ascii="Calibri" w:cs="Calibri" w:eastAsia="Calibri" w:hAnsi="Calibri"/>
                <w:b w:val="0"/>
                <w:bCs w:val="0"/>
                <w:i w:val="0"/>
                <w:iCs w:val="0"/>
                <w:smallCaps w:val="0"/>
                <w:strike w:val="0"/>
                <w:color w:val="1155cc"/>
                <w:sz w:val="22"/>
                <w:szCs w:val="22"/>
                <w:u w:val="single"/>
                <w:shd w:fill="auto" w:val="clear"/>
                <w:vertAlign w:val="baseline"/>
                <w:rtl w:val="0"/>
              </w:rPr>
              <w:t xml:space="preserve">A Gravitative Naturgefahren</w:t>
            </w:r>
          </w:hyperlink>
          <w:r w:rsidDel="00000000" w:rsidR="00000000" w:rsidRPr="00000000">
            <w:rPr>
              <w:rtl w:val="0"/>
            </w:rPr>
          </w:r>
        </w:p>
        <w:p w:rsidR="00000000" w:rsidDel="00000000" w:rsidP="00000000" w:rsidRDefault="00000000" w:rsidRPr="00000000" w14:paraId="0000000C">
          <w:pPr>
            <w:widowControl w:val="0"/>
            <w:spacing w:before="60" w:line="240" w:lineRule="auto"/>
            <w:rPr>
              <w:rFonts w:ascii="Arial" w:cs="Arial" w:eastAsia="Arial" w:hAnsi="Arial"/>
              <w:b w:val="0"/>
              <w:bCs w:val="0"/>
              <w:i w:val="0"/>
              <w:iCs w:val="0"/>
              <w:smallCaps w:val="0"/>
              <w:strike w:val="0"/>
              <w:color w:val="1155cc"/>
              <w:sz w:val="22"/>
              <w:szCs w:val="22"/>
              <w:u w:val="single"/>
              <w:shd w:fill="auto" w:val="clear"/>
              <w:vertAlign w:val="baseline"/>
            </w:rPr>
          </w:pPr>
          <w:hyperlink w:anchor="_x9k3r2m95ekc">
            <w:r w:rsidDel="00000000" w:rsidR="00000000" w:rsidRPr="00000000">
              <w:rPr>
                <w:rFonts w:ascii="Arial" w:cs="Arial" w:eastAsia="Arial" w:hAnsi="Arial"/>
                <w:b w:val="0"/>
                <w:bCs w:val="0"/>
                <w:i w:val="0"/>
                <w:iCs w:val="0"/>
                <w:smallCaps w:val="0"/>
                <w:strike w:val="0"/>
                <w:color w:val="1155cc"/>
                <w:sz w:val="22"/>
                <w:szCs w:val="22"/>
                <w:u w:val="single"/>
                <w:shd w:fill="auto" w:val="clear"/>
                <w:vertAlign w:val="baseline"/>
                <w:rtl w:val="0"/>
              </w:rPr>
              <w:t xml:space="preserve">&gt;Sturzprozesse</w:t>
            </w:r>
          </w:hyperlink>
          <w:r w:rsidDel="00000000" w:rsidR="00000000" w:rsidRPr="00000000">
            <w:rPr>
              <w:rtl w:val="0"/>
            </w:rPr>
          </w:r>
        </w:p>
        <w:p w:rsidR="00000000" w:rsidDel="00000000" w:rsidP="00000000" w:rsidRDefault="00000000" w:rsidRPr="00000000" w14:paraId="0000000D">
          <w:pPr>
            <w:widowControl w:val="0"/>
            <w:spacing w:before="60" w:line="240" w:lineRule="auto"/>
            <w:rPr>
              <w:rFonts w:ascii="Arial" w:cs="Arial" w:eastAsia="Arial" w:hAnsi="Arial"/>
              <w:b w:val="0"/>
              <w:bCs w:val="0"/>
              <w:i w:val="0"/>
              <w:iCs w:val="0"/>
              <w:smallCaps w:val="0"/>
              <w:strike w:val="0"/>
              <w:color w:val="1155cc"/>
              <w:sz w:val="22"/>
              <w:szCs w:val="22"/>
              <w:u w:val="single"/>
              <w:shd w:fill="auto" w:val="clear"/>
              <w:vertAlign w:val="baseline"/>
            </w:rPr>
          </w:pPr>
          <w:hyperlink w:anchor="_qc620rs7fsmf">
            <w:r w:rsidDel="00000000" w:rsidR="00000000" w:rsidRPr="00000000">
              <w:rPr>
                <w:rFonts w:ascii="Calibri" w:cs="Calibri" w:eastAsia="Calibri" w:hAnsi="Calibri"/>
                <w:b w:val="0"/>
                <w:bCs w:val="0"/>
                <w:i w:val="0"/>
                <w:iCs w:val="0"/>
                <w:smallCaps w:val="0"/>
                <w:strike w:val="0"/>
                <w:color w:val="1155cc"/>
                <w:sz w:val="22"/>
                <w:szCs w:val="22"/>
                <w:u w:val="single"/>
                <w:shd w:fill="auto" w:val="clear"/>
                <w:vertAlign w:val="baseline"/>
                <w:rtl w:val="0"/>
              </w:rPr>
              <w:t xml:space="preserve">&gt; Rutschprozesse</w:t>
            </w:r>
          </w:hyperlink>
          <w:r w:rsidDel="00000000" w:rsidR="00000000" w:rsidRPr="00000000">
            <w:rPr>
              <w:rtl w:val="0"/>
            </w:rPr>
          </w:r>
        </w:p>
        <w:p w:rsidR="00000000" w:rsidDel="00000000" w:rsidP="00000000" w:rsidRDefault="00000000" w:rsidRPr="00000000" w14:paraId="0000000E">
          <w:pPr>
            <w:widowControl w:val="0"/>
            <w:spacing w:before="60" w:line="240" w:lineRule="auto"/>
            <w:rPr>
              <w:rFonts w:ascii="Arial" w:cs="Arial" w:eastAsia="Arial" w:hAnsi="Arial"/>
              <w:b w:val="0"/>
              <w:bCs w:val="0"/>
              <w:i w:val="0"/>
              <w:iCs w:val="0"/>
              <w:smallCaps w:val="0"/>
              <w:strike w:val="0"/>
              <w:color w:val="1155cc"/>
              <w:sz w:val="22"/>
              <w:szCs w:val="22"/>
              <w:u w:val="single"/>
              <w:shd w:fill="auto" w:val="clear"/>
              <w:vertAlign w:val="baseline"/>
            </w:rPr>
          </w:pPr>
          <w:hyperlink w:anchor="_f7xczuvpbwpe">
            <w:r w:rsidDel="00000000" w:rsidR="00000000" w:rsidRPr="00000000">
              <w:rPr>
                <w:rFonts w:ascii="Calibri" w:cs="Calibri" w:eastAsia="Calibri" w:hAnsi="Calibri"/>
                <w:b w:val="0"/>
                <w:bCs w:val="0"/>
                <w:i w:val="0"/>
                <w:iCs w:val="0"/>
                <w:smallCaps w:val="0"/>
                <w:strike w:val="0"/>
                <w:color w:val="1155cc"/>
                <w:sz w:val="22"/>
                <w:szCs w:val="22"/>
                <w:u w:val="single"/>
                <w:shd w:fill="auto" w:val="clear"/>
                <w:vertAlign w:val="baseline"/>
                <w:rtl w:val="0"/>
              </w:rPr>
              <w:t xml:space="preserve">&gt; Wasserprozesse</w:t>
            </w:r>
          </w:hyperlink>
          <w:r w:rsidDel="00000000" w:rsidR="00000000" w:rsidRPr="00000000">
            <w:rPr>
              <w:rtl w:val="0"/>
            </w:rPr>
          </w:r>
        </w:p>
        <w:p w:rsidR="00000000" w:rsidDel="00000000" w:rsidP="00000000" w:rsidRDefault="00000000" w:rsidRPr="00000000" w14:paraId="0000000F">
          <w:pPr>
            <w:widowControl w:val="0"/>
            <w:spacing w:before="60" w:line="240" w:lineRule="auto"/>
            <w:rPr>
              <w:rFonts w:ascii="Arial" w:cs="Arial" w:eastAsia="Arial" w:hAnsi="Arial"/>
              <w:b w:val="0"/>
              <w:bCs w:val="0"/>
              <w:i w:val="0"/>
              <w:iCs w:val="0"/>
              <w:smallCaps w:val="0"/>
              <w:strike w:val="0"/>
              <w:color w:val="1155cc"/>
              <w:sz w:val="22"/>
              <w:szCs w:val="22"/>
              <w:u w:val="single"/>
              <w:shd w:fill="auto" w:val="clear"/>
              <w:vertAlign w:val="baseline"/>
            </w:rPr>
          </w:pPr>
          <w:hyperlink w:anchor="_t140tl9xw0ue">
            <w:r w:rsidDel="00000000" w:rsidR="00000000" w:rsidRPr="00000000">
              <w:rPr>
                <w:rFonts w:ascii="Arial" w:cs="Arial" w:eastAsia="Arial" w:hAnsi="Arial"/>
                <w:b w:val="0"/>
                <w:bCs w:val="0"/>
                <w:i w:val="0"/>
                <w:iCs w:val="0"/>
                <w:smallCaps w:val="0"/>
                <w:strike w:val="0"/>
                <w:color w:val="1155cc"/>
                <w:sz w:val="22"/>
                <w:szCs w:val="22"/>
                <w:u w:val="single"/>
                <w:shd w:fill="auto" w:val="clear"/>
                <w:vertAlign w:val="baseline"/>
                <w:rtl w:val="0"/>
              </w:rPr>
              <w:t xml:space="preserve">&gt;Lawinenprozesse</w:t>
            </w:r>
          </w:hyperlink>
          <w:r w:rsidDel="00000000" w:rsidR="00000000" w:rsidRPr="00000000">
            <w:rPr>
              <w:rtl w:val="0"/>
            </w:rPr>
          </w:r>
        </w:p>
        <w:p w:rsidR="00000000" w:rsidDel="00000000" w:rsidP="00000000" w:rsidRDefault="00000000" w:rsidRPr="00000000" w14:paraId="00000010">
          <w:pPr>
            <w:widowControl w:val="0"/>
            <w:spacing w:before="60" w:line="240" w:lineRule="auto"/>
            <w:rPr>
              <w:rFonts w:ascii="Arial" w:cs="Arial" w:eastAsia="Arial" w:hAnsi="Arial"/>
              <w:b w:val="0"/>
              <w:bCs w:val="0"/>
              <w:i w:val="0"/>
              <w:iCs w:val="0"/>
              <w:smallCaps w:val="0"/>
              <w:strike w:val="0"/>
              <w:color w:val="1155cc"/>
              <w:sz w:val="22"/>
              <w:szCs w:val="22"/>
              <w:u w:val="single"/>
              <w:shd w:fill="auto" w:val="clear"/>
              <w:vertAlign w:val="baseline"/>
            </w:rPr>
          </w:pPr>
          <w:hyperlink w:anchor="_8agyt9176rhf">
            <w:r w:rsidDel="00000000" w:rsidR="00000000" w:rsidRPr="00000000">
              <w:rPr>
                <w:rFonts w:ascii="Calibri" w:cs="Calibri" w:eastAsia="Calibri" w:hAnsi="Calibri"/>
                <w:b w:val="0"/>
                <w:bCs w:val="0"/>
                <w:i w:val="0"/>
                <w:iCs w:val="0"/>
                <w:smallCaps w:val="0"/>
                <w:strike w:val="0"/>
                <w:color w:val="1155cc"/>
                <w:sz w:val="22"/>
                <w:szCs w:val="22"/>
                <w:u w:val="single"/>
                <w:shd w:fill="auto" w:val="clear"/>
                <w:vertAlign w:val="baseline"/>
                <w:rtl w:val="0"/>
              </w:rPr>
              <w:t xml:space="preserve">B Klimatisch-meteorologische Naturgefahren</w:t>
            </w:r>
          </w:hyperlink>
          <w:r w:rsidDel="00000000" w:rsidR="00000000" w:rsidRPr="00000000">
            <w:rPr>
              <w:rtl w:val="0"/>
            </w:rPr>
          </w:r>
        </w:p>
        <w:p w:rsidR="00000000" w:rsidDel="00000000" w:rsidP="00000000" w:rsidRDefault="00000000" w:rsidRPr="00000000" w14:paraId="00000011">
          <w:pPr>
            <w:widowControl w:val="0"/>
            <w:spacing w:before="60" w:line="240" w:lineRule="auto"/>
            <w:rPr>
              <w:rFonts w:ascii="Arial" w:cs="Arial" w:eastAsia="Arial" w:hAnsi="Arial"/>
              <w:b w:val="0"/>
              <w:bCs w:val="0"/>
              <w:i w:val="0"/>
              <w:iCs w:val="0"/>
              <w:smallCaps w:val="0"/>
              <w:strike w:val="0"/>
              <w:color w:val="1155cc"/>
              <w:sz w:val="22"/>
              <w:szCs w:val="22"/>
              <w:u w:val="single"/>
              <w:shd w:fill="auto" w:val="clear"/>
              <w:vertAlign w:val="baseline"/>
            </w:rPr>
          </w:pPr>
          <w:hyperlink w:anchor="_xh4i4lhdmql5">
            <w:r w:rsidDel="00000000" w:rsidR="00000000" w:rsidRPr="00000000">
              <w:rPr>
                <w:rFonts w:ascii="Calibri" w:cs="Calibri" w:eastAsia="Calibri" w:hAnsi="Calibri"/>
                <w:b w:val="0"/>
                <w:bCs w:val="0"/>
                <w:i w:val="0"/>
                <w:iCs w:val="0"/>
                <w:smallCaps w:val="0"/>
                <w:strike w:val="0"/>
                <w:color w:val="1155cc"/>
                <w:sz w:val="22"/>
                <w:szCs w:val="22"/>
                <w:u w:val="single"/>
                <w:shd w:fill="auto" w:val="clear"/>
                <w:vertAlign w:val="baseline"/>
                <w:rtl w:val="0"/>
              </w:rPr>
              <w:t xml:space="preserve">C Tektonische Naturgefahren</w:t>
            </w:r>
          </w:hyperlink>
          <w:r w:rsidDel="00000000" w:rsidR="00000000" w:rsidRPr="00000000">
            <w:rPr>
              <w:rtl w:val="0"/>
            </w:rPr>
          </w:r>
        </w:p>
        <w:p w:rsidR="00000000" w:rsidDel="00000000" w:rsidP="00000000" w:rsidRDefault="00000000" w:rsidRPr="00000000" w14:paraId="00000012">
          <w:pPr>
            <w:widowControl w:val="0"/>
            <w:spacing w:before="60" w:line="240" w:lineRule="auto"/>
            <w:rPr>
              <w:rFonts w:ascii="Arial" w:cs="Arial" w:eastAsia="Arial" w:hAnsi="Arial"/>
              <w:b w:val="0"/>
              <w:bCs w:val="0"/>
              <w:i w:val="0"/>
              <w:iCs w:val="0"/>
              <w:smallCaps w:val="0"/>
              <w:strike w:val="0"/>
              <w:color w:val="1155cc"/>
              <w:sz w:val="22"/>
              <w:szCs w:val="22"/>
              <w:u w:val="single"/>
              <w:shd w:fill="auto" w:val="clear"/>
              <w:vertAlign w:val="baseline"/>
            </w:rPr>
          </w:pPr>
          <w:hyperlink w:anchor="_jnzllq6uol43">
            <w:r w:rsidDel="00000000" w:rsidR="00000000" w:rsidRPr="00000000">
              <w:rPr>
                <w:rFonts w:ascii="Calibri" w:cs="Calibri" w:eastAsia="Calibri" w:hAnsi="Calibri"/>
                <w:b w:val="0"/>
                <w:bCs w:val="0"/>
                <w:i w:val="0"/>
                <w:iCs w:val="0"/>
                <w:smallCaps w:val="0"/>
                <w:strike w:val="0"/>
                <w:color w:val="1155cc"/>
                <w:sz w:val="22"/>
                <w:szCs w:val="22"/>
                <w:u w:val="single"/>
                <w:shd w:fill="auto" w:val="clear"/>
                <w:vertAlign w:val="baseline"/>
                <w:rtl w:val="0"/>
              </w:rPr>
              <w:t xml:space="preserve">Weitere wichtige Begriffe</w:t>
            </w:r>
          </w:hyperlink>
          <w:r w:rsidDel="00000000" w:rsidR="00000000" w:rsidRPr="00000000">
            <w:rPr>
              <w:rtl w:val="0"/>
            </w:rPr>
          </w:r>
        </w:p>
        <w:p w:rsidR="00000000" w:rsidDel="00000000" w:rsidP="00000000" w:rsidRDefault="00000000" w:rsidRPr="00000000" w14:paraId="00000013">
          <w:pPr>
            <w:widowControl w:val="0"/>
            <w:spacing w:before="60" w:line="240" w:lineRule="auto"/>
            <w:rPr>
              <w:rFonts w:ascii="Arial" w:cs="Arial" w:eastAsia="Arial" w:hAnsi="Arial"/>
              <w:b w:val="0"/>
              <w:bCs w:val="0"/>
              <w:i w:val="0"/>
              <w:iCs w:val="0"/>
              <w:smallCaps w:val="0"/>
              <w:strike w:val="0"/>
              <w:color w:val="1155cc"/>
              <w:sz w:val="22"/>
              <w:szCs w:val="22"/>
              <w:u w:val="single"/>
              <w:shd w:fill="auto" w:val="clear"/>
              <w:vertAlign w:val="baseline"/>
            </w:rPr>
          </w:pPr>
          <w:hyperlink w:anchor="_o1576q3q2wvi">
            <w:r w:rsidDel="00000000" w:rsidR="00000000" w:rsidRPr="00000000">
              <w:rPr>
                <w:rFonts w:ascii="Arial" w:cs="Arial" w:eastAsia="Arial" w:hAnsi="Arial"/>
                <w:b w:val="0"/>
                <w:bCs w:val="0"/>
                <w:i w:val="0"/>
                <w:iCs w:val="0"/>
                <w:smallCaps w:val="0"/>
                <w:strike w:val="0"/>
                <w:color w:val="1155cc"/>
                <w:sz w:val="22"/>
                <w:szCs w:val="22"/>
                <w:u w:val="single"/>
                <w:shd w:fill="auto" w:val="clear"/>
                <w:vertAlign w:val="baseline"/>
                <w:rtl w:val="0"/>
              </w:rPr>
              <w:t xml:space="preserve">&gt;Massenbewegung</w:t>
            </w:r>
          </w:hyperlink>
          <w:r w:rsidDel="00000000" w:rsidR="00000000" w:rsidRPr="00000000">
            <w:rPr>
              <w:rtl w:val="0"/>
            </w:rPr>
          </w:r>
        </w:p>
        <w:p w:rsidR="00000000" w:rsidDel="00000000" w:rsidP="00000000" w:rsidRDefault="00000000" w:rsidRPr="00000000" w14:paraId="00000014">
          <w:pPr>
            <w:widowControl w:val="0"/>
            <w:spacing w:before="60" w:line="240" w:lineRule="auto"/>
            <w:rPr>
              <w:rFonts w:ascii="Arial" w:cs="Arial" w:eastAsia="Arial" w:hAnsi="Arial"/>
              <w:b w:val="0"/>
              <w:bCs w:val="0"/>
              <w:i w:val="0"/>
              <w:iCs w:val="0"/>
              <w:smallCaps w:val="0"/>
              <w:strike w:val="0"/>
              <w:color w:val="1155cc"/>
              <w:sz w:val="22"/>
              <w:szCs w:val="22"/>
              <w:u w:val="single"/>
              <w:shd w:fill="auto" w:val="clear"/>
              <w:vertAlign w:val="baseline"/>
            </w:rPr>
          </w:pPr>
          <w:hyperlink w:anchor="_6qr95r7nqyi5">
            <w:r w:rsidDel="00000000" w:rsidR="00000000" w:rsidRPr="00000000">
              <w:rPr>
                <w:rFonts w:ascii="Arial" w:cs="Arial" w:eastAsia="Arial" w:hAnsi="Arial"/>
                <w:b w:val="0"/>
                <w:bCs w:val="0"/>
                <w:i w:val="0"/>
                <w:iCs w:val="0"/>
                <w:smallCaps w:val="0"/>
                <w:strike w:val="0"/>
                <w:color w:val="1155cc"/>
                <w:sz w:val="22"/>
                <w:szCs w:val="22"/>
                <w:u w:val="single"/>
                <w:shd w:fill="auto" w:val="clear"/>
                <w:vertAlign w:val="baseline"/>
                <w:rtl w:val="0"/>
              </w:rPr>
              <w:t xml:space="preserve">&gt;Unwetter</w:t>
            </w:r>
          </w:hyperlink>
          <w:r w:rsidDel="00000000" w:rsidR="00000000" w:rsidRPr="00000000">
            <w:rPr>
              <w:rtl w:val="0"/>
            </w:rPr>
          </w:r>
        </w:p>
        <w:p w:rsidR="00000000" w:rsidDel="00000000" w:rsidP="00000000" w:rsidRDefault="00000000" w:rsidRPr="00000000" w14:paraId="00000015">
          <w:pPr>
            <w:widowControl w:val="0"/>
            <w:spacing w:before="60" w:line="240" w:lineRule="auto"/>
            <w:rPr>
              <w:rFonts w:ascii="Arial" w:cs="Arial" w:eastAsia="Arial" w:hAnsi="Arial"/>
              <w:b w:val="0"/>
              <w:bCs w:val="0"/>
              <w:i w:val="0"/>
              <w:iCs w:val="0"/>
              <w:smallCaps w:val="0"/>
              <w:strike w:val="0"/>
              <w:color w:val="1155cc"/>
              <w:sz w:val="22"/>
              <w:szCs w:val="22"/>
              <w:u w:val="single"/>
              <w:shd w:fill="auto" w:val="clear"/>
              <w:vertAlign w:val="baseline"/>
            </w:rPr>
          </w:pPr>
          <w:hyperlink w:anchor="_bshai8rr3mqj">
            <w:r w:rsidDel="00000000" w:rsidR="00000000" w:rsidRPr="00000000">
              <w:rPr>
                <w:rFonts w:ascii="Arial" w:cs="Arial" w:eastAsia="Arial" w:hAnsi="Arial"/>
                <w:b w:val="0"/>
                <w:bCs w:val="0"/>
                <w:i w:val="0"/>
                <w:iCs w:val="0"/>
                <w:smallCaps w:val="0"/>
                <w:strike w:val="0"/>
                <w:color w:val="1155cc"/>
                <w:sz w:val="22"/>
                <w:szCs w:val="22"/>
                <w:u w:val="single"/>
                <w:shd w:fill="auto" w:val="clear"/>
                <w:vertAlign w:val="baseline"/>
                <w:rtl w:val="0"/>
              </w:rPr>
              <w:t xml:space="preserve">&gt;Naturkatastrophe</w:t>
            </w:r>
          </w:hyperlink>
          <w:r w:rsidDel="00000000" w:rsidR="00000000" w:rsidRPr="00000000">
            <w:rPr>
              <w:rtl w:val="0"/>
            </w:rPr>
          </w:r>
        </w:p>
        <w:p w:rsidR="00000000" w:rsidDel="00000000" w:rsidP="00000000" w:rsidRDefault="00000000" w:rsidRPr="00000000" w14:paraId="00000016">
          <w:pPr>
            <w:widowControl w:val="0"/>
            <w:spacing w:before="60" w:line="240" w:lineRule="auto"/>
            <w:rPr>
              <w:rFonts w:ascii="Arial" w:cs="Arial" w:eastAsia="Arial" w:hAnsi="Arial"/>
              <w:b w:val="0"/>
              <w:bCs w:val="0"/>
              <w:i w:val="0"/>
              <w:iCs w:val="0"/>
              <w:smallCaps w:val="0"/>
              <w:strike w:val="0"/>
              <w:color w:val="1155cc"/>
              <w:sz w:val="22"/>
              <w:szCs w:val="22"/>
              <w:u w:val="single"/>
              <w:shd w:fill="auto" w:val="clear"/>
              <w:vertAlign w:val="baseline"/>
            </w:rPr>
          </w:pPr>
          <w:hyperlink w:anchor="_gd8einplbitd">
            <w:r w:rsidDel="00000000" w:rsidR="00000000" w:rsidRPr="00000000">
              <w:rPr>
                <w:rFonts w:ascii="Calibri" w:cs="Calibri" w:eastAsia="Calibri" w:hAnsi="Calibri"/>
                <w:b w:val="0"/>
                <w:bCs w:val="0"/>
                <w:i w:val="0"/>
                <w:iCs w:val="0"/>
                <w:smallCaps w:val="0"/>
                <w:strike w:val="0"/>
                <w:color w:val="1155cc"/>
                <w:sz w:val="22"/>
                <w:szCs w:val="22"/>
                <w:u w:val="single"/>
                <w:shd w:fill="auto" w:val="clear"/>
                <w:vertAlign w:val="baseline"/>
                <w:rtl w:val="0"/>
              </w:rPr>
              <w:t xml:space="preserve">Naturgefahren im Kanton Glarus</w:t>
            </w:r>
          </w:hyperlink>
          <w:r w:rsidDel="00000000" w:rsidR="00000000" w:rsidRPr="00000000">
            <w:rPr>
              <w:rtl w:val="0"/>
            </w:rPr>
          </w:r>
        </w:p>
        <w:p w:rsidR="00000000" w:rsidDel="00000000" w:rsidP="00000000" w:rsidRDefault="00000000" w:rsidRPr="00000000" w14:paraId="00000017">
          <w:pPr>
            <w:widowControl w:val="0"/>
            <w:spacing w:before="60" w:line="240" w:lineRule="auto"/>
            <w:rPr>
              <w:rFonts w:ascii="Arial" w:cs="Arial" w:eastAsia="Arial" w:hAnsi="Arial"/>
              <w:b w:val="0"/>
              <w:bCs w:val="0"/>
              <w:i w:val="0"/>
              <w:iCs w:val="0"/>
              <w:smallCaps w:val="0"/>
              <w:strike w:val="0"/>
              <w:color w:val="1155cc"/>
              <w:sz w:val="22"/>
              <w:szCs w:val="22"/>
              <w:u w:val="single"/>
              <w:shd w:fill="auto" w:val="clear"/>
              <w:vertAlign w:val="baseline"/>
            </w:rPr>
          </w:pPr>
          <w:hyperlink w:anchor="_sgtm75yetelp">
            <w:r w:rsidDel="00000000" w:rsidR="00000000" w:rsidRPr="00000000">
              <w:rPr>
                <w:rFonts w:ascii="Calibri" w:cs="Calibri" w:eastAsia="Calibri" w:hAnsi="Calibri"/>
                <w:b w:val="0"/>
                <w:bCs w:val="0"/>
                <w:i w:val="0"/>
                <w:iCs w:val="0"/>
                <w:smallCaps w:val="0"/>
                <w:strike w:val="0"/>
                <w:color w:val="1155cc"/>
                <w:sz w:val="22"/>
                <w:szCs w:val="22"/>
                <w:u w:val="single"/>
                <w:shd w:fill="auto" w:val="clear"/>
                <w:vertAlign w:val="baseline"/>
                <w:rtl w:val="0"/>
              </w:rPr>
              <w:t xml:space="preserve">Naturgefahren im Kanton St. Gallen</w:t>
            </w:r>
          </w:hyperlink>
          <w:r w:rsidDel="00000000" w:rsidR="00000000" w:rsidRPr="00000000">
            <w:rPr>
              <w:rtl w:val="0"/>
            </w:rPr>
          </w:r>
        </w:p>
        <w:p w:rsidR="00000000" w:rsidDel="00000000" w:rsidP="00000000" w:rsidRDefault="00000000" w:rsidRPr="00000000" w14:paraId="00000018">
          <w:pPr>
            <w:widowControl w:val="0"/>
            <w:spacing w:before="60" w:line="240" w:lineRule="auto"/>
            <w:rPr>
              <w:rFonts w:ascii="Arial" w:cs="Arial" w:eastAsia="Arial" w:hAnsi="Arial"/>
              <w:b w:val="0"/>
              <w:bCs w:val="0"/>
              <w:i w:val="0"/>
              <w:iCs w:val="0"/>
              <w:smallCaps w:val="0"/>
              <w:strike w:val="0"/>
              <w:color w:val="1155cc"/>
              <w:sz w:val="22"/>
              <w:szCs w:val="22"/>
              <w:u w:val="single"/>
              <w:shd w:fill="auto" w:val="clear"/>
              <w:vertAlign w:val="baseline"/>
            </w:rPr>
          </w:pPr>
          <w:hyperlink w:anchor="_v5lvsgbfqmth">
            <w:r w:rsidDel="00000000" w:rsidR="00000000" w:rsidRPr="00000000">
              <w:rPr>
                <w:rFonts w:ascii="Calibri" w:cs="Calibri" w:eastAsia="Calibri" w:hAnsi="Calibri"/>
                <w:b w:val="0"/>
                <w:bCs w:val="0"/>
                <w:i w:val="0"/>
                <w:iCs w:val="0"/>
                <w:smallCaps w:val="0"/>
                <w:strike w:val="0"/>
                <w:color w:val="1155cc"/>
                <w:sz w:val="22"/>
                <w:szCs w:val="22"/>
                <w:u w:val="single"/>
                <w:shd w:fill="auto" w:val="clear"/>
                <w:vertAlign w:val="baseline"/>
                <w:rtl w:val="0"/>
              </w:rPr>
              <w:t xml:space="preserve">Naturgefahren im Kanton Graubünden</w:t>
            </w:r>
          </w:hyperlink>
          <w:r w:rsidDel="00000000" w:rsidR="00000000" w:rsidRPr="00000000">
            <w:rPr>
              <w:rtl w:val="0"/>
            </w:rPr>
          </w:r>
          <w:r w:rsidDel="00000000" w:rsidR="00000000" w:rsidRPr="00000000">
            <w:fldChar w:fldCharType="end"/>
          </w:r>
        </w:p>
      </w:sdtContent>
    </w:sdt>
    <w:p w:rsidR="00000000" w:rsidDel="00000000" w:rsidP="00000000" w:rsidRDefault="00000000" w:rsidRPr="00000000" w14:paraId="00000019">
      <w:pPr>
        <w:spacing w:line="276" w:lineRule="auto"/>
        <w:rPr/>
      </w:pPr>
      <w:r w:rsidDel="00000000" w:rsidR="00000000" w:rsidRPr="00000000">
        <w:rPr>
          <w:rtl w:val="0"/>
        </w:rPr>
      </w:r>
    </w:p>
    <w:p w:rsidR="00000000" w:rsidDel="00000000" w:rsidP="00000000" w:rsidRDefault="00000000" w:rsidRPr="00000000" w14:paraId="0000001A">
      <w:pPr>
        <w:spacing w:line="276" w:lineRule="auto"/>
        <w:rPr/>
      </w:pPr>
      <w:r w:rsidDel="00000000" w:rsidR="00000000" w:rsidRPr="00000000">
        <w:rPr>
          <w:rtl w:val="0"/>
        </w:rPr>
      </w:r>
    </w:p>
    <w:p w:rsidR="00000000" w:rsidDel="00000000" w:rsidP="00000000" w:rsidRDefault="00000000" w:rsidRPr="00000000" w14:paraId="0000001B">
      <w:pPr>
        <w:spacing w:line="276" w:lineRule="auto"/>
        <w:rPr>
          <w:color w:val="980000"/>
        </w:rPr>
      </w:pPr>
      <w:r w:rsidDel="00000000" w:rsidR="00000000" w:rsidRPr="00000000">
        <w:rPr>
          <w:color w:val="980000"/>
          <w:rtl w:val="0"/>
        </w:rPr>
        <w:t xml:space="preserve">Das könnte dich auch interessieren:</w:t>
      </w:r>
    </w:p>
    <w:p w:rsidR="00000000" w:rsidDel="00000000" w:rsidP="00000000" w:rsidRDefault="00000000" w:rsidRPr="00000000" w14:paraId="0000001C">
      <w:pPr>
        <w:spacing w:line="276" w:lineRule="auto"/>
        <w:rPr/>
      </w:pPr>
      <w:hyperlink r:id="rId6">
        <w:r w:rsidDel="00000000" w:rsidR="00000000" w:rsidRPr="00000000">
          <w:rPr>
            <w:color w:val="1155cc"/>
            <w:u w:val="single"/>
            <w:rtl w:val="0"/>
          </w:rPr>
          <w:t xml:space="preserve">Naturgefahren-Videos</w:t>
        </w:r>
      </w:hyperlink>
      <w:r w:rsidDel="00000000" w:rsidR="00000000" w:rsidRPr="00000000">
        <w:rPr>
          <w:rtl w:val="0"/>
        </w:rPr>
      </w:r>
    </w:p>
    <w:p w:rsidR="00000000" w:rsidDel="00000000" w:rsidP="00000000" w:rsidRDefault="00000000" w:rsidRPr="00000000" w14:paraId="0000001D">
      <w:pPr>
        <w:spacing w:line="276" w:lineRule="auto"/>
        <w:rPr/>
      </w:pPr>
      <w:hyperlink r:id="rId7">
        <w:r w:rsidDel="00000000" w:rsidR="00000000" w:rsidRPr="00000000">
          <w:rPr>
            <w:color w:val="1155cc"/>
            <w:u w:val="single"/>
            <w:rtl w:val="0"/>
          </w:rPr>
          <w:t xml:space="preserve">Naturgefahren-Literatur </w:t>
        </w:r>
      </w:hyperlink>
      <w:r w:rsidDel="00000000" w:rsidR="00000000" w:rsidRPr="00000000">
        <w:rPr>
          <w:rtl w:val="0"/>
        </w:rPr>
      </w:r>
    </w:p>
    <w:p w:rsidR="00000000" w:rsidDel="00000000" w:rsidP="00000000" w:rsidRDefault="00000000" w:rsidRPr="00000000" w14:paraId="0000001E">
      <w:pPr>
        <w:spacing w:line="276" w:lineRule="auto"/>
        <w:rPr/>
      </w:pPr>
      <w:r w:rsidDel="00000000" w:rsidR="00000000" w:rsidRPr="00000000">
        <w:rPr>
          <w:rtl w:val="0"/>
        </w:rPr>
      </w:r>
    </w:p>
    <w:p w:rsidR="00000000" w:rsidDel="00000000" w:rsidP="00000000" w:rsidRDefault="00000000" w:rsidRPr="00000000" w14:paraId="0000001F">
      <w:pPr>
        <w:spacing w:line="276" w:lineRule="auto"/>
        <w:rPr/>
      </w:pPr>
      <w:r w:rsidDel="00000000" w:rsidR="00000000" w:rsidRPr="00000000">
        <w:rPr>
          <w:rtl w:val="0"/>
        </w:rPr>
      </w:r>
    </w:p>
    <w:p w:rsidR="00000000" w:rsidDel="00000000" w:rsidP="00000000" w:rsidRDefault="00000000" w:rsidRPr="00000000" w14:paraId="00000020">
      <w:pPr>
        <w:spacing w:line="276" w:lineRule="auto"/>
        <w:rPr>
          <w:i w:val="1"/>
          <w:iCs w:val="1"/>
          <w:color w:val="980000"/>
        </w:rPr>
      </w:pPr>
      <w:r w:rsidDel="00000000" w:rsidR="00000000" w:rsidRPr="00000000">
        <w:rPr>
          <w:i w:val="1"/>
          <w:iCs w:val="1"/>
          <w:color w:val="980000"/>
          <w:rtl w:val="0"/>
        </w:rPr>
        <w:t xml:space="preserve">«Katastrophen kennt </w:t>
      </w:r>
      <w:r w:rsidDel="00000000" w:rsidR="00000000" w:rsidRPr="00000000">
        <w:rPr>
          <w:i w:val="1"/>
          <w:iCs w:val="1"/>
          <w:color w:val="980000"/>
          <w:rtl w:val="0"/>
        </w:rPr>
        <w:t xml:space="preserve">allein der Mensch,</w:t>
      </w:r>
      <w:r w:rsidDel="00000000" w:rsidR="00000000" w:rsidRPr="00000000">
        <w:rPr>
          <w:i w:val="1"/>
          <w:iCs w:val="1"/>
          <w:color w:val="980000"/>
          <w:rtl w:val="0"/>
        </w:rPr>
        <w:t xml:space="preserve"> sofern er sie überlebt. </w:t>
      </w:r>
    </w:p>
    <w:p w:rsidR="00000000" w:rsidDel="00000000" w:rsidP="00000000" w:rsidRDefault="00000000" w:rsidRPr="00000000" w14:paraId="00000021">
      <w:pPr>
        <w:spacing w:line="276" w:lineRule="auto"/>
        <w:rPr>
          <w:i w:val="1"/>
          <w:iCs w:val="1"/>
          <w:color w:val="980000"/>
        </w:rPr>
      </w:pPr>
      <w:r w:rsidDel="00000000" w:rsidR="00000000" w:rsidRPr="00000000">
        <w:rPr>
          <w:i w:val="1"/>
          <w:iCs w:val="1"/>
          <w:color w:val="980000"/>
          <w:rtl w:val="0"/>
        </w:rPr>
        <w:t xml:space="preserve">Die Natur kennt keine Katastrophen.»</w:t>
      </w:r>
    </w:p>
    <w:p w:rsidR="00000000" w:rsidDel="00000000" w:rsidP="00000000" w:rsidRDefault="00000000" w:rsidRPr="00000000" w14:paraId="00000022">
      <w:pPr>
        <w:spacing w:line="276" w:lineRule="auto"/>
        <w:rPr>
          <w:i w:val="1"/>
          <w:iCs w:val="1"/>
          <w:color w:val="980000"/>
        </w:rPr>
      </w:pPr>
      <w:r w:rsidDel="00000000" w:rsidR="00000000" w:rsidRPr="00000000">
        <w:rPr>
          <w:i w:val="1"/>
          <w:iCs w:val="1"/>
          <w:color w:val="980000"/>
          <w:rtl w:val="0"/>
        </w:rPr>
        <w:t xml:space="preserve">Max Frisch (1981) </w:t>
      </w:r>
    </w:p>
    <w:p w:rsidR="00000000" w:rsidDel="00000000" w:rsidP="00000000" w:rsidRDefault="00000000" w:rsidRPr="00000000" w14:paraId="00000023">
      <w:pPr>
        <w:spacing w:line="276" w:lineRule="auto"/>
        <w:rPr/>
      </w:pPr>
      <w:r w:rsidDel="00000000" w:rsidR="00000000" w:rsidRPr="00000000">
        <w:rPr>
          <w:rtl w:val="0"/>
        </w:rPr>
      </w:r>
    </w:p>
    <w:p w:rsidR="00000000" w:rsidDel="00000000" w:rsidP="00000000" w:rsidRDefault="00000000" w:rsidRPr="00000000" w14:paraId="00000024">
      <w:pPr>
        <w:spacing w:line="276" w:lineRule="auto"/>
        <w:rPr/>
      </w:pPr>
      <w:r w:rsidDel="00000000" w:rsidR="00000000" w:rsidRPr="00000000">
        <w:rPr>
          <w:rtl w:val="0"/>
        </w:rPr>
      </w:r>
    </w:p>
    <w:p w:rsidR="00000000" w:rsidDel="00000000" w:rsidP="00000000" w:rsidRDefault="00000000" w:rsidRPr="00000000" w14:paraId="00000025">
      <w:pPr>
        <w:pStyle w:val="Heading1"/>
        <w:rPr/>
      </w:pPr>
      <w:bookmarkStart w:colFirst="0" w:colLast="0" w:name="_n9sxvzl6xghj" w:id="0"/>
      <w:bookmarkEnd w:id="0"/>
      <w:r w:rsidDel="00000000" w:rsidR="00000000" w:rsidRPr="00000000">
        <w:rPr>
          <w:rtl w:val="0"/>
        </w:rPr>
        <w:t xml:space="preserve">Was sind Naturgefahren? Begriffe und ihre Bedeutung</w:t>
      </w:r>
    </w:p>
    <w:p w:rsidR="00000000" w:rsidDel="00000000" w:rsidP="00000000" w:rsidRDefault="00000000" w:rsidRPr="00000000" w14:paraId="00000026">
      <w:pPr>
        <w:rPr/>
      </w:pPr>
      <w:r w:rsidDel="00000000" w:rsidR="00000000" w:rsidRPr="00000000">
        <w:rPr>
          <w:rtl w:val="0"/>
        </w:rPr>
      </w:r>
    </w:p>
    <w:p w:rsidR="00000000" w:rsidDel="00000000" w:rsidP="00000000" w:rsidRDefault="00000000" w:rsidRPr="00000000" w14:paraId="00000027">
      <w:pPr>
        <w:pStyle w:val="Heading1"/>
        <w:rPr/>
      </w:pPr>
      <w:bookmarkStart w:colFirst="0" w:colLast="0" w:name="_39hq284eq57d" w:id="1"/>
      <w:bookmarkEnd w:id="1"/>
      <w:r w:rsidDel="00000000" w:rsidR="00000000" w:rsidRPr="00000000">
        <w:rPr>
          <w:rtl w:val="0"/>
        </w:rPr>
        <w:t xml:space="preserve">Natürliche Vorgänge </w:t>
      </w:r>
    </w:p>
    <w:p w:rsidR="00000000" w:rsidDel="00000000" w:rsidP="00000000" w:rsidRDefault="00000000" w:rsidRPr="00000000" w14:paraId="00000028">
      <w:pPr>
        <w:rPr/>
      </w:pPr>
      <w:r w:rsidDel="00000000" w:rsidR="00000000" w:rsidRPr="00000000">
        <w:rPr>
          <w:rtl w:val="0"/>
        </w:rPr>
        <w:t xml:space="preserve">Grundsätzlich kennt die Natur im Sinne von Max Frisch keine Gefahren. Für sie ist nichts gefährlich. Die Natur kennt nur natürliche Vorgänge, Prozesse, die ein Teil des fortwährenden Entstehens und Vergehens sind. </w:t>
      </w:r>
    </w:p>
    <w:p w:rsidR="00000000" w:rsidDel="00000000" w:rsidP="00000000" w:rsidRDefault="00000000" w:rsidRPr="00000000" w14:paraId="00000029">
      <w:pPr>
        <w:rPr/>
      </w:pPr>
      <w:r w:rsidDel="00000000" w:rsidR="00000000" w:rsidRPr="00000000">
        <w:rPr>
          <w:rtl w:val="0"/>
        </w:rPr>
      </w:r>
    </w:p>
    <w:p w:rsidR="00000000" w:rsidDel="00000000" w:rsidP="00000000" w:rsidRDefault="00000000" w:rsidRPr="00000000" w14:paraId="0000002A">
      <w:pPr>
        <w:pStyle w:val="Heading1"/>
        <w:rPr/>
      </w:pPr>
      <w:bookmarkStart w:colFirst="0" w:colLast="0" w:name="_gw5f75fpp3bv" w:id="2"/>
      <w:bookmarkEnd w:id="2"/>
      <w:r w:rsidDel="00000000" w:rsidR="00000000" w:rsidRPr="00000000">
        <w:rPr>
          <w:rtl w:val="0"/>
        </w:rPr>
        <w:t xml:space="preserve">Naturgefahren</w:t>
      </w:r>
    </w:p>
    <w:p w:rsidR="00000000" w:rsidDel="00000000" w:rsidP="00000000" w:rsidRDefault="00000000" w:rsidRPr="00000000" w14:paraId="0000002B">
      <w:pPr>
        <w:rPr/>
      </w:pPr>
      <w:r w:rsidDel="00000000" w:rsidR="00000000" w:rsidRPr="00000000">
        <w:rPr>
          <w:color w:val="980000"/>
          <w:rtl w:val="0"/>
        </w:rPr>
        <w:t xml:space="preserve">Seit der Mensch ein Teil der Natur ist, gibt es in der Natur gewisse Vorgänge, Prozesse, die ihm oder seinen Sachwerten Schäden zufügen können. Deshalb sind sie aus seiner Sicht gefährlich.</w:t>
      </w:r>
      <w:r w:rsidDel="00000000" w:rsidR="00000000" w:rsidRPr="00000000">
        <w:rPr>
          <w:rtl w:val="0"/>
        </w:rPr>
        <w:t xml:space="preserve"> Er hat aber gelernt, dass er ihre Wirkung in vielen Fällen durch vorbeugende </w:t>
      </w:r>
      <w:r w:rsidDel="00000000" w:rsidR="00000000" w:rsidRPr="00000000">
        <w:rPr>
          <w:rtl w:val="0"/>
        </w:rPr>
        <w:t xml:space="preserve">Massnahmen</w:t>
      </w:r>
      <w:r w:rsidDel="00000000" w:rsidR="00000000" w:rsidRPr="00000000">
        <w:rPr>
          <w:rtl w:val="0"/>
        </w:rPr>
        <w:t xml:space="preserve"> (Prävention) verhindern oder vermindern kann</w:t>
      </w:r>
      <w:r w:rsidDel="00000000" w:rsidR="00000000" w:rsidRPr="00000000">
        <w:rPr>
          <w:rtl w:val="0"/>
        </w:rPr>
        <w:t xml:space="preserve">.</w:t>
      </w:r>
      <w:r w:rsidDel="00000000" w:rsidR="00000000" w:rsidRPr="00000000">
        <w:rPr>
          <w:rtl w:val="0"/>
        </w:rPr>
      </w:r>
    </w:p>
    <w:p w:rsidR="00000000" w:rsidDel="00000000" w:rsidP="00000000" w:rsidRDefault="00000000" w:rsidRPr="00000000" w14:paraId="0000002C">
      <w:pPr>
        <w:rPr/>
      </w:pPr>
      <w:r w:rsidDel="00000000" w:rsidR="00000000" w:rsidRPr="00000000">
        <w:rPr>
          <w:rtl w:val="0"/>
        </w:rPr>
      </w:r>
    </w:p>
    <w:p w:rsidR="00000000" w:rsidDel="00000000" w:rsidP="00000000" w:rsidRDefault="00000000" w:rsidRPr="00000000" w14:paraId="0000002D">
      <w:pPr>
        <w:rPr/>
      </w:pPr>
      <w:r w:rsidDel="00000000" w:rsidR="00000000" w:rsidRPr="00000000">
        <w:rPr>
          <w:rtl w:val="0"/>
        </w:rPr>
        <w:t xml:space="preserve">Man unterteilt Naturgefahren in vier Kategorien. </w:t>
      </w:r>
    </w:p>
    <w:p w:rsidR="00000000" w:rsidDel="00000000" w:rsidP="00000000" w:rsidRDefault="00000000" w:rsidRPr="00000000" w14:paraId="0000002E">
      <w:pPr>
        <w:rPr>
          <w:color w:val="980000"/>
        </w:rPr>
      </w:pPr>
      <w:r w:rsidDel="00000000" w:rsidR="00000000" w:rsidRPr="00000000">
        <w:rPr>
          <w:color w:val="980000"/>
          <w:rtl w:val="0"/>
        </w:rPr>
        <w:t xml:space="preserve">&gt; gravitative Naturgefahren</w:t>
      </w:r>
    </w:p>
    <w:p w:rsidR="00000000" w:rsidDel="00000000" w:rsidP="00000000" w:rsidRDefault="00000000" w:rsidRPr="00000000" w14:paraId="0000002F">
      <w:pPr>
        <w:rPr>
          <w:color w:val="980000"/>
        </w:rPr>
      </w:pPr>
      <w:r w:rsidDel="00000000" w:rsidR="00000000" w:rsidRPr="00000000">
        <w:rPr>
          <w:color w:val="980000"/>
          <w:rtl w:val="0"/>
        </w:rPr>
        <w:t xml:space="preserve">&gt; klimatisch-meteorologische Naturgefahren</w:t>
      </w:r>
    </w:p>
    <w:p w:rsidR="00000000" w:rsidDel="00000000" w:rsidP="00000000" w:rsidRDefault="00000000" w:rsidRPr="00000000" w14:paraId="00000030">
      <w:pPr>
        <w:rPr>
          <w:color w:val="980000"/>
        </w:rPr>
      </w:pPr>
      <w:r w:rsidDel="00000000" w:rsidR="00000000" w:rsidRPr="00000000">
        <w:rPr>
          <w:color w:val="980000"/>
          <w:rtl w:val="0"/>
        </w:rPr>
        <w:t xml:space="preserve">&gt; biologische Naturgefahren (z.B. Viren, Schädlinge)</w:t>
      </w:r>
    </w:p>
    <w:p w:rsidR="00000000" w:rsidDel="00000000" w:rsidP="00000000" w:rsidRDefault="00000000" w:rsidRPr="00000000" w14:paraId="00000031">
      <w:pPr>
        <w:rPr/>
      </w:pPr>
      <w:r w:rsidDel="00000000" w:rsidR="00000000" w:rsidRPr="00000000">
        <w:rPr>
          <w:color w:val="980000"/>
          <w:rtl w:val="0"/>
        </w:rPr>
        <w:t xml:space="preserve">&gt; tektonische Naturgefahren </w:t>
      </w:r>
      <w:r w:rsidDel="00000000" w:rsidR="00000000" w:rsidRPr="00000000">
        <w:rPr>
          <w:rtl w:val="0"/>
        </w:rPr>
      </w:r>
    </w:p>
    <w:p w:rsidR="00000000" w:rsidDel="00000000" w:rsidP="00000000" w:rsidRDefault="00000000" w:rsidRPr="00000000" w14:paraId="00000032">
      <w:pPr>
        <w:rPr/>
      </w:pPr>
      <w:r w:rsidDel="00000000" w:rsidR="00000000" w:rsidRPr="00000000">
        <w:rPr>
          <w:rtl w:val="0"/>
        </w:rPr>
      </w:r>
    </w:p>
    <w:p w:rsidR="00000000" w:rsidDel="00000000" w:rsidP="00000000" w:rsidRDefault="00000000" w:rsidRPr="00000000" w14:paraId="00000033">
      <w:pPr>
        <w:rPr/>
      </w:pPr>
      <w:r w:rsidDel="00000000" w:rsidR="00000000" w:rsidRPr="00000000">
        <w:rPr>
          <w:rtl w:val="0"/>
        </w:rPr>
        <w:t xml:space="preserve">Weitere Naturgefahren, die sich nicht in diese Kategorien einordnen lassen, sind beispielsweise Vulkanausbrüche oder Meteoriten-Einschläge. </w:t>
      </w:r>
    </w:p>
    <w:p w:rsidR="00000000" w:rsidDel="00000000" w:rsidP="00000000" w:rsidRDefault="00000000" w:rsidRPr="00000000" w14:paraId="00000034">
      <w:pPr>
        <w:rPr/>
      </w:pPr>
      <w:r w:rsidDel="00000000" w:rsidR="00000000" w:rsidRPr="00000000">
        <w:rPr>
          <w:rtl w:val="0"/>
        </w:rPr>
      </w:r>
    </w:p>
    <w:p w:rsidR="00000000" w:rsidDel="00000000" w:rsidP="00000000" w:rsidRDefault="00000000" w:rsidRPr="00000000" w14:paraId="00000035">
      <w:pPr>
        <w:pStyle w:val="Heading1"/>
        <w:spacing w:line="240" w:lineRule="auto"/>
        <w:rPr/>
      </w:pPr>
      <w:bookmarkStart w:colFirst="0" w:colLast="0" w:name="_nfkzj82yummy" w:id="3"/>
      <w:bookmarkEnd w:id="3"/>
      <w:r w:rsidDel="00000000" w:rsidR="00000000" w:rsidRPr="00000000">
        <w:rPr>
          <w:rtl w:val="0"/>
        </w:rPr>
        <w:t xml:space="preserve">A Gravitative Naturgefahren</w:t>
      </w:r>
    </w:p>
    <w:p w:rsidR="00000000" w:rsidDel="00000000" w:rsidP="00000000" w:rsidRDefault="00000000" w:rsidRPr="00000000" w14:paraId="00000036">
      <w:pPr>
        <w:rPr/>
      </w:pPr>
      <w:r w:rsidDel="00000000" w:rsidR="00000000" w:rsidRPr="00000000">
        <w:rPr>
          <w:rtl w:val="0"/>
        </w:rPr>
        <w:t xml:space="preserve">Gravitative Naturgefahren sind Gefahren, die durch stürzende, rutschende oder </w:t>
      </w:r>
      <w:r w:rsidDel="00000000" w:rsidR="00000000" w:rsidRPr="00000000">
        <w:rPr>
          <w:rtl w:val="0"/>
        </w:rPr>
        <w:t xml:space="preserve">fliessende</w:t>
      </w:r>
      <w:r w:rsidDel="00000000" w:rsidR="00000000" w:rsidRPr="00000000">
        <w:rPr>
          <w:rtl w:val="0"/>
        </w:rPr>
        <w:t xml:space="preserve"> B</w:t>
      </w:r>
      <w:r w:rsidDel="00000000" w:rsidR="00000000" w:rsidRPr="00000000">
        <w:rPr>
          <w:rtl w:val="0"/>
        </w:rPr>
        <w:t xml:space="preserve">ewegungen</w:t>
      </w:r>
      <w:r w:rsidDel="00000000" w:rsidR="00000000" w:rsidRPr="00000000">
        <w:rPr>
          <w:rtl w:val="0"/>
        </w:rPr>
        <w:t xml:space="preserve"> von Fels, Erdmassen, Wasser, Schnee oder Eis verursacht werden. Diese Bewegungen sind eine Folge der Schwerkraft.</w:t>
      </w:r>
    </w:p>
    <w:p w:rsidR="00000000" w:rsidDel="00000000" w:rsidP="00000000" w:rsidRDefault="00000000" w:rsidRPr="00000000" w14:paraId="00000037">
      <w:pPr>
        <w:rPr/>
      </w:pPr>
      <w:r w:rsidDel="00000000" w:rsidR="00000000" w:rsidRPr="00000000">
        <w:rPr>
          <w:rtl w:val="0"/>
        </w:rPr>
      </w:r>
    </w:p>
    <w:p w:rsidR="00000000" w:rsidDel="00000000" w:rsidP="00000000" w:rsidRDefault="00000000" w:rsidRPr="00000000" w14:paraId="00000038">
      <w:pPr>
        <w:rPr/>
      </w:pPr>
      <w:r w:rsidDel="00000000" w:rsidR="00000000" w:rsidRPr="00000000">
        <w:rPr>
          <w:rtl w:val="0"/>
        </w:rPr>
        <w:t xml:space="preserve">Gravitative Naturgefahren sind ortsgebunden und treten nur in einem bestimmten Gebiet auf. Wie weit sie sich ausbreiten, hängt von der Form des Geländes ab. </w:t>
      </w:r>
    </w:p>
    <w:p w:rsidR="00000000" w:rsidDel="00000000" w:rsidP="00000000" w:rsidRDefault="00000000" w:rsidRPr="00000000" w14:paraId="00000039">
      <w:pPr>
        <w:rPr/>
      </w:pPr>
      <w:r w:rsidDel="00000000" w:rsidR="00000000" w:rsidRPr="00000000">
        <w:rPr>
          <w:rtl w:val="0"/>
        </w:rPr>
      </w:r>
    </w:p>
    <w:p w:rsidR="00000000" w:rsidDel="00000000" w:rsidP="00000000" w:rsidRDefault="00000000" w:rsidRPr="00000000" w14:paraId="0000003A">
      <w:pPr>
        <w:rPr/>
      </w:pPr>
      <w:r w:rsidDel="00000000" w:rsidR="00000000" w:rsidRPr="00000000">
        <w:rPr>
          <w:rtl w:val="0"/>
        </w:rPr>
        <w:t xml:space="preserve">Mit gravitativen Naturgefahren kann man beispielsweise umgehen,</w:t>
      </w:r>
    </w:p>
    <w:p w:rsidR="00000000" w:rsidDel="00000000" w:rsidP="00000000" w:rsidRDefault="00000000" w:rsidRPr="00000000" w14:paraId="0000003B">
      <w:pPr>
        <w:rPr/>
      </w:pPr>
      <w:r w:rsidDel="00000000" w:rsidR="00000000" w:rsidRPr="00000000">
        <w:rPr>
          <w:rtl w:val="0"/>
        </w:rPr>
        <w:t xml:space="preserve">&gt; indem man Gebiete meidet, in denen sie sich ausbreiten.</w:t>
      </w:r>
    </w:p>
    <w:p w:rsidR="00000000" w:rsidDel="00000000" w:rsidP="00000000" w:rsidRDefault="00000000" w:rsidRPr="00000000" w14:paraId="0000003C">
      <w:pPr>
        <w:rPr/>
      </w:pPr>
      <w:r w:rsidDel="00000000" w:rsidR="00000000" w:rsidRPr="00000000">
        <w:rPr>
          <w:rtl w:val="0"/>
        </w:rPr>
        <w:t xml:space="preserve">&gt; indem man Veränderungen im Gelände (Dämme, Wälle, Aufschüttungen usw.) vornimmt, um die Richtung ihrer Ausbreitung zu beeinflussen.</w:t>
      </w:r>
    </w:p>
    <w:p w:rsidR="00000000" w:rsidDel="00000000" w:rsidP="00000000" w:rsidRDefault="00000000" w:rsidRPr="00000000" w14:paraId="0000003D">
      <w:pPr>
        <w:rPr/>
      </w:pPr>
      <w:r w:rsidDel="00000000" w:rsidR="00000000" w:rsidRPr="00000000">
        <w:rPr>
          <w:rtl w:val="0"/>
        </w:rPr>
      </w:r>
    </w:p>
    <w:p w:rsidR="00000000" w:rsidDel="00000000" w:rsidP="00000000" w:rsidRDefault="00000000" w:rsidRPr="00000000" w14:paraId="0000003E">
      <w:pPr>
        <w:rPr/>
      </w:pPr>
      <w:r w:rsidDel="00000000" w:rsidR="00000000" w:rsidRPr="00000000">
        <w:rPr>
          <w:rtl w:val="0"/>
        </w:rPr>
        <w:t xml:space="preserve">Gravitative Naturgefahren unterteilt man in vier Kategorien: </w:t>
      </w:r>
    </w:p>
    <w:p w:rsidR="00000000" w:rsidDel="00000000" w:rsidP="00000000" w:rsidRDefault="00000000" w:rsidRPr="00000000" w14:paraId="0000003F">
      <w:pPr>
        <w:rPr>
          <w:color w:val="980000"/>
        </w:rPr>
      </w:pPr>
      <w:r w:rsidDel="00000000" w:rsidR="00000000" w:rsidRPr="00000000">
        <w:rPr>
          <w:color w:val="980000"/>
          <w:rtl w:val="0"/>
        </w:rPr>
        <w:t xml:space="preserve">&gt; Sturzprozesse </w:t>
      </w:r>
    </w:p>
    <w:p w:rsidR="00000000" w:rsidDel="00000000" w:rsidP="00000000" w:rsidRDefault="00000000" w:rsidRPr="00000000" w14:paraId="00000040">
      <w:pPr>
        <w:rPr>
          <w:color w:val="980000"/>
        </w:rPr>
      </w:pPr>
      <w:r w:rsidDel="00000000" w:rsidR="00000000" w:rsidRPr="00000000">
        <w:rPr>
          <w:color w:val="980000"/>
          <w:rtl w:val="0"/>
        </w:rPr>
        <w:t xml:space="preserve">&gt; </w:t>
      </w:r>
      <w:r w:rsidDel="00000000" w:rsidR="00000000" w:rsidRPr="00000000">
        <w:rPr>
          <w:color w:val="980000"/>
          <w:rtl w:val="0"/>
        </w:rPr>
        <w:t xml:space="preserve">Rutschprozesse</w:t>
      </w:r>
      <w:r w:rsidDel="00000000" w:rsidR="00000000" w:rsidRPr="00000000">
        <w:rPr>
          <w:rtl w:val="0"/>
        </w:rPr>
      </w:r>
    </w:p>
    <w:p w:rsidR="00000000" w:rsidDel="00000000" w:rsidP="00000000" w:rsidRDefault="00000000" w:rsidRPr="00000000" w14:paraId="00000041">
      <w:pPr>
        <w:rPr>
          <w:color w:val="980000"/>
        </w:rPr>
      </w:pPr>
      <w:r w:rsidDel="00000000" w:rsidR="00000000" w:rsidRPr="00000000">
        <w:rPr>
          <w:color w:val="980000"/>
          <w:rtl w:val="0"/>
        </w:rPr>
        <w:t xml:space="preserve">&gt; Wasserprozesse</w:t>
      </w:r>
    </w:p>
    <w:p w:rsidR="00000000" w:rsidDel="00000000" w:rsidP="00000000" w:rsidRDefault="00000000" w:rsidRPr="00000000" w14:paraId="00000042">
      <w:pPr>
        <w:rPr/>
      </w:pPr>
      <w:r w:rsidDel="00000000" w:rsidR="00000000" w:rsidRPr="00000000">
        <w:rPr>
          <w:color w:val="980000"/>
          <w:rtl w:val="0"/>
        </w:rPr>
        <w:t xml:space="preserve">&gt; </w:t>
      </w:r>
      <w:r w:rsidDel="00000000" w:rsidR="00000000" w:rsidRPr="00000000">
        <w:rPr>
          <w:color w:val="980000"/>
          <w:rtl w:val="0"/>
        </w:rPr>
        <w:t xml:space="preserve">Lawinenprozesse</w:t>
      </w:r>
      <w:r w:rsidDel="00000000" w:rsidR="00000000" w:rsidRPr="00000000">
        <w:rPr>
          <w:rtl w:val="0"/>
        </w:rPr>
      </w:r>
    </w:p>
    <w:p w:rsidR="00000000" w:rsidDel="00000000" w:rsidP="00000000" w:rsidRDefault="00000000" w:rsidRPr="00000000" w14:paraId="00000043">
      <w:pPr>
        <w:rPr/>
      </w:pPr>
      <w:r w:rsidDel="00000000" w:rsidR="00000000" w:rsidRPr="00000000">
        <w:rPr>
          <w:rtl w:val="0"/>
        </w:rPr>
      </w:r>
    </w:p>
    <w:p w:rsidR="00000000" w:rsidDel="00000000" w:rsidP="00000000" w:rsidRDefault="00000000" w:rsidRPr="00000000" w14:paraId="00000044">
      <w:pPr>
        <w:pStyle w:val="Heading1"/>
        <w:rPr/>
      </w:pPr>
      <w:bookmarkStart w:colFirst="0" w:colLast="0" w:name="_x9k3r2m95ekc" w:id="4"/>
      <w:bookmarkEnd w:id="4"/>
      <w:r w:rsidDel="00000000" w:rsidR="00000000" w:rsidRPr="00000000">
        <w:rPr>
          <w:rtl w:val="0"/>
        </w:rPr>
        <w:t xml:space="preserve">&gt;Sturzprozesse</w:t>
      </w:r>
    </w:p>
    <w:p w:rsidR="00000000" w:rsidDel="00000000" w:rsidP="00000000" w:rsidRDefault="00000000" w:rsidRPr="00000000" w14:paraId="00000045">
      <w:pPr>
        <w:rPr/>
      </w:pPr>
      <w:r w:rsidDel="00000000" w:rsidR="00000000" w:rsidRPr="00000000">
        <w:rPr>
          <w:rtl w:val="0"/>
        </w:rPr>
        <w:t xml:space="preserve">Sturzprozesse sind Vorgänge, die sehr rasch ablaufen.</w:t>
      </w:r>
    </w:p>
    <w:p w:rsidR="00000000" w:rsidDel="00000000" w:rsidP="00000000" w:rsidRDefault="00000000" w:rsidRPr="00000000" w14:paraId="00000046">
      <w:pPr>
        <w:rPr/>
      </w:pPr>
      <w:r w:rsidDel="00000000" w:rsidR="00000000" w:rsidRPr="00000000">
        <w:rPr>
          <w:rtl w:val="0"/>
        </w:rPr>
        <w:t xml:space="preserve">&gt; Das stürzende Material löst sich längs </w:t>
      </w:r>
      <w:hyperlink r:id="rId8">
        <w:r w:rsidDel="00000000" w:rsidR="00000000" w:rsidRPr="00000000">
          <w:rPr>
            <w:color w:val="1155cc"/>
            <w:u w:val="single"/>
            <w:rtl w:val="0"/>
          </w:rPr>
          <w:t xml:space="preserve">Trennflächen</w:t>
        </w:r>
      </w:hyperlink>
      <w:r w:rsidDel="00000000" w:rsidR="00000000" w:rsidRPr="00000000">
        <w:rPr>
          <w:rtl w:val="0"/>
        </w:rPr>
        <w:t xml:space="preserve"> </w:t>
      </w:r>
      <w:r w:rsidDel="00000000" w:rsidR="00000000" w:rsidRPr="00000000">
        <w:rPr>
          <w:rtl w:val="0"/>
        </w:rPr>
        <w:t xml:space="preserve">(Schieferungs-,</w:t>
      </w:r>
      <w:r w:rsidDel="00000000" w:rsidR="00000000" w:rsidRPr="00000000">
        <w:rPr>
          <w:rtl w:val="0"/>
        </w:rPr>
        <w:t xml:space="preserve"> Kluft- oder Bruchflächen) aus dem Gebirge.</w:t>
      </w:r>
    </w:p>
    <w:p w:rsidR="00000000" w:rsidDel="00000000" w:rsidP="00000000" w:rsidRDefault="00000000" w:rsidRPr="00000000" w14:paraId="00000047">
      <w:pPr>
        <w:rPr/>
      </w:pPr>
      <w:r w:rsidDel="00000000" w:rsidR="00000000" w:rsidRPr="00000000">
        <w:rPr>
          <w:rtl w:val="0"/>
        </w:rPr>
        <w:t xml:space="preserve"> &gt; Es legt den </w:t>
      </w:r>
      <w:r w:rsidDel="00000000" w:rsidR="00000000" w:rsidRPr="00000000">
        <w:rPr>
          <w:rtl w:val="0"/>
        </w:rPr>
        <w:t xml:space="preserve">grössten</w:t>
      </w:r>
      <w:r w:rsidDel="00000000" w:rsidR="00000000" w:rsidRPr="00000000">
        <w:rPr>
          <w:rtl w:val="0"/>
        </w:rPr>
        <w:t xml:space="preserve"> Teil seines Weges in </w:t>
      </w:r>
      <w:r w:rsidDel="00000000" w:rsidR="00000000" w:rsidRPr="00000000">
        <w:rPr>
          <w:rtl w:val="0"/>
        </w:rPr>
        <w:t xml:space="preserve">der</w:t>
      </w:r>
      <w:r w:rsidDel="00000000" w:rsidR="00000000" w:rsidRPr="00000000">
        <w:rPr>
          <w:rtl w:val="0"/>
        </w:rPr>
        <w:t xml:space="preserve"> Luft zurück.</w:t>
      </w:r>
    </w:p>
    <w:p w:rsidR="00000000" w:rsidDel="00000000" w:rsidP="00000000" w:rsidRDefault="00000000" w:rsidRPr="00000000" w14:paraId="00000048">
      <w:pPr>
        <w:rPr/>
      </w:pPr>
      <w:r w:rsidDel="00000000" w:rsidR="00000000" w:rsidRPr="00000000">
        <w:rPr>
          <w:rtl w:val="0"/>
        </w:rPr>
      </w:r>
    </w:p>
    <w:p w:rsidR="00000000" w:rsidDel="00000000" w:rsidP="00000000" w:rsidRDefault="00000000" w:rsidRPr="00000000" w14:paraId="00000049">
      <w:pPr>
        <w:rPr/>
      </w:pPr>
      <w:r w:rsidDel="00000000" w:rsidR="00000000" w:rsidRPr="00000000">
        <w:rPr>
          <w:rtl w:val="0"/>
        </w:rPr>
        <w:t xml:space="preserve">Zu den </w:t>
      </w:r>
      <w:r w:rsidDel="00000000" w:rsidR="00000000" w:rsidRPr="00000000">
        <w:rPr>
          <w:rtl w:val="0"/>
        </w:rPr>
        <w:t xml:space="preserve">Sturzprozessen</w:t>
      </w:r>
      <w:r w:rsidDel="00000000" w:rsidR="00000000" w:rsidRPr="00000000">
        <w:rPr>
          <w:rtl w:val="0"/>
        </w:rPr>
        <w:t xml:space="preserve"> gehören: </w:t>
      </w:r>
    </w:p>
    <w:p w:rsidR="00000000" w:rsidDel="00000000" w:rsidP="00000000" w:rsidRDefault="00000000" w:rsidRPr="00000000" w14:paraId="0000004A">
      <w:pPr>
        <w:rPr/>
      </w:pPr>
      <w:r w:rsidDel="00000000" w:rsidR="00000000" w:rsidRPr="00000000">
        <w:rPr>
          <w:rtl w:val="0"/>
        </w:rPr>
        <w:t xml:space="preserve">&gt; </w:t>
      </w:r>
      <w:hyperlink r:id="rId9">
        <w:r w:rsidDel="00000000" w:rsidR="00000000" w:rsidRPr="00000000">
          <w:rPr>
            <w:color w:val="1155cc"/>
            <w:u w:val="single"/>
            <w:rtl w:val="0"/>
          </w:rPr>
          <w:t xml:space="preserve">Bergsturz</w:t>
        </w:r>
      </w:hyperlink>
      <w:r w:rsidDel="00000000" w:rsidR="00000000" w:rsidRPr="00000000">
        <w:rPr>
          <w:rtl w:val="0"/>
        </w:rPr>
      </w:r>
    </w:p>
    <w:p w:rsidR="00000000" w:rsidDel="00000000" w:rsidP="00000000" w:rsidRDefault="00000000" w:rsidRPr="00000000" w14:paraId="0000004B">
      <w:pPr>
        <w:rPr/>
      </w:pPr>
      <w:r w:rsidDel="00000000" w:rsidR="00000000" w:rsidRPr="00000000">
        <w:rPr>
          <w:rtl w:val="0"/>
        </w:rPr>
        <w:t xml:space="preserve">&gt; </w:t>
      </w:r>
      <w:hyperlink r:id="rId10">
        <w:r w:rsidDel="00000000" w:rsidR="00000000" w:rsidRPr="00000000">
          <w:rPr>
            <w:color w:val="1155cc"/>
            <w:u w:val="single"/>
            <w:rtl w:val="0"/>
          </w:rPr>
          <w:t xml:space="preserve">Felssturz</w:t>
        </w:r>
      </w:hyperlink>
      <w:r w:rsidDel="00000000" w:rsidR="00000000" w:rsidRPr="00000000">
        <w:rPr>
          <w:rtl w:val="0"/>
        </w:rPr>
        <w:t xml:space="preserve">, Eissturz</w:t>
      </w:r>
    </w:p>
    <w:p w:rsidR="00000000" w:rsidDel="00000000" w:rsidP="00000000" w:rsidRDefault="00000000" w:rsidRPr="00000000" w14:paraId="0000004C">
      <w:pPr>
        <w:rPr/>
      </w:pPr>
      <w:r w:rsidDel="00000000" w:rsidR="00000000" w:rsidRPr="00000000">
        <w:rPr>
          <w:rtl w:val="0"/>
        </w:rPr>
        <w:t xml:space="preserve">&gt; </w:t>
      </w:r>
      <w:hyperlink r:id="rId11">
        <w:r w:rsidDel="00000000" w:rsidR="00000000" w:rsidRPr="00000000">
          <w:rPr>
            <w:color w:val="1155cc"/>
            <w:u w:val="single"/>
            <w:rtl w:val="0"/>
          </w:rPr>
          <w:t xml:space="preserve">Steinschlag</w:t>
        </w:r>
      </w:hyperlink>
      <w:r w:rsidDel="00000000" w:rsidR="00000000" w:rsidRPr="00000000">
        <w:rPr>
          <w:rtl w:val="0"/>
        </w:rPr>
      </w:r>
    </w:p>
    <w:p w:rsidR="00000000" w:rsidDel="00000000" w:rsidP="00000000" w:rsidRDefault="00000000" w:rsidRPr="00000000" w14:paraId="0000004D">
      <w:pPr>
        <w:rPr/>
      </w:pPr>
      <w:r w:rsidDel="00000000" w:rsidR="00000000" w:rsidRPr="00000000">
        <w:rPr>
          <w:rtl w:val="0"/>
        </w:rPr>
      </w:r>
    </w:p>
    <w:p w:rsidR="00000000" w:rsidDel="00000000" w:rsidP="00000000" w:rsidRDefault="00000000" w:rsidRPr="00000000" w14:paraId="0000004E">
      <w:pPr>
        <w:widowControl w:val="0"/>
        <w:spacing w:line="240" w:lineRule="auto"/>
        <w:rPr/>
      </w:pPr>
      <w:r w:rsidDel="00000000" w:rsidR="00000000" w:rsidRPr="00000000">
        <w:rPr>
          <w:rtl w:val="0"/>
        </w:rPr>
      </w:r>
    </w:p>
    <w:tbl>
      <w:tblPr>
        <w:tblStyle w:val="Table1"/>
        <w:tblW w:w="6759.000000000001"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6759.000000000001"/>
        <w:tblGridChange w:id="0">
          <w:tblGrid>
            <w:gridCol w:w="6759.000000000001"/>
          </w:tblGrid>
        </w:tblGridChange>
      </w:tblGrid>
      <w:tr>
        <w:trPr>
          <w:cantSplit w:val="0"/>
          <w:tblHeader w:val="0"/>
        </w:trPr>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4F">
            <w:pPr>
              <w:widowControl w:val="0"/>
              <w:spacing w:line="240" w:lineRule="auto"/>
              <w:rPr/>
            </w:pPr>
            <w:r w:rsidDel="00000000" w:rsidR="00000000" w:rsidRPr="00000000">
              <w:rPr/>
              <w:drawing>
                <wp:inline distB="114300" distT="114300" distL="114300" distR="114300">
                  <wp:extent cx="4101164" cy="2447289"/>
                  <wp:effectExtent b="0" l="0" r="0" t="0"/>
                  <wp:docPr id="1" name="image1.png"/>
                  <a:graphic>
                    <a:graphicData uri="http://schemas.openxmlformats.org/drawingml/2006/picture">
                      <pic:pic>
                        <pic:nvPicPr>
                          <pic:cNvPr id="0" name="image1.png"/>
                          <pic:cNvPicPr preferRelativeResize="0"/>
                        </pic:nvPicPr>
                        <pic:blipFill>
                          <a:blip r:embed="rId12"/>
                          <a:srcRect b="0" l="0" r="0" t="0"/>
                          <a:stretch>
                            <a:fillRect/>
                          </a:stretch>
                        </pic:blipFill>
                        <pic:spPr>
                          <a:xfrm>
                            <a:off x="0" y="0"/>
                            <a:ext cx="4101164" cy="2447289"/>
                          </a:xfrm>
                          <a:prstGeom prst="rect"/>
                          <a:ln/>
                        </pic:spPr>
                      </pic:pic>
                    </a:graphicData>
                  </a:graphic>
                </wp:inline>
              </w:drawing>
            </w:r>
            <w:r w:rsidDel="00000000" w:rsidR="00000000" w:rsidRPr="00000000">
              <w:rPr>
                <w:rtl w:val="0"/>
              </w:rPr>
            </w:r>
          </w:p>
        </w:tc>
      </w:tr>
      <w:tr>
        <w:trPr>
          <w:cantSplit w:val="0"/>
          <w:tblHeader w:val="0"/>
        </w:trPr>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50">
            <w:pPr>
              <w:widowControl w:val="0"/>
              <w:spacing w:line="240" w:lineRule="auto"/>
              <w:rPr>
                <w:i w:val="1"/>
                <w:iCs w:val="1"/>
              </w:rPr>
            </w:pPr>
            <w:r w:rsidDel="00000000" w:rsidR="00000000" w:rsidRPr="00000000">
              <w:rPr>
                <w:i w:val="1"/>
                <w:iCs w:val="1"/>
                <w:color w:val="980000"/>
                <w:rtl w:val="0"/>
              </w:rPr>
              <w:t xml:space="preserve">Sturzprozesse </w:t>
            </w:r>
            <w:r w:rsidDel="00000000" w:rsidR="00000000" w:rsidRPr="00000000">
              <w:rPr>
                <w:i w:val="1"/>
                <w:iCs w:val="1"/>
                <w:rtl w:val="0"/>
              </w:rPr>
              <w:t xml:space="preserve">sind Vorgänge, bei denen Gesteinsmaterial talwärts stürzt. Diese Vorgänge ereignen sich in drei zusammenhängenden Bereichen.</w:t>
            </w:r>
          </w:p>
          <w:p w:rsidR="00000000" w:rsidDel="00000000" w:rsidP="00000000" w:rsidRDefault="00000000" w:rsidRPr="00000000" w14:paraId="00000051">
            <w:pPr>
              <w:widowControl w:val="0"/>
              <w:spacing w:line="240" w:lineRule="auto"/>
              <w:rPr>
                <w:i w:val="1"/>
                <w:iCs w:val="1"/>
              </w:rPr>
            </w:pPr>
            <w:r w:rsidDel="00000000" w:rsidR="00000000" w:rsidRPr="00000000">
              <w:rPr>
                <w:i w:val="1"/>
                <w:iCs w:val="1"/>
                <w:rtl w:val="0"/>
              </w:rPr>
              <w:t xml:space="preserve">&gt; Im </w:t>
            </w:r>
            <w:r w:rsidDel="00000000" w:rsidR="00000000" w:rsidRPr="00000000">
              <w:rPr>
                <w:i w:val="1"/>
                <w:iCs w:val="1"/>
                <w:color w:val="980000"/>
                <w:rtl w:val="0"/>
              </w:rPr>
              <w:t xml:space="preserve">Ausbruchsgebiet</w:t>
            </w:r>
            <w:r w:rsidDel="00000000" w:rsidR="00000000" w:rsidRPr="00000000">
              <w:rPr>
                <w:i w:val="1"/>
                <w:iCs w:val="1"/>
                <w:color w:val="980000"/>
                <w:rtl w:val="0"/>
              </w:rPr>
              <w:t xml:space="preserve"> </w:t>
            </w:r>
            <w:r w:rsidDel="00000000" w:rsidR="00000000" w:rsidRPr="00000000">
              <w:rPr>
                <w:i w:val="1"/>
                <w:iCs w:val="1"/>
                <w:rtl w:val="0"/>
              </w:rPr>
              <w:t xml:space="preserve">löst sich das Gesteinsmaterial</w:t>
            </w:r>
          </w:p>
          <w:p w:rsidR="00000000" w:rsidDel="00000000" w:rsidP="00000000" w:rsidRDefault="00000000" w:rsidRPr="00000000" w14:paraId="00000052">
            <w:pPr>
              <w:widowControl w:val="0"/>
              <w:spacing w:line="240" w:lineRule="auto"/>
              <w:rPr>
                <w:i w:val="1"/>
                <w:iCs w:val="1"/>
              </w:rPr>
            </w:pPr>
            <w:r w:rsidDel="00000000" w:rsidR="00000000" w:rsidRPr="00000000">
              <w:rPr>
                <w:i w:val="1"/>
                <w:iCs w:val="1"/>
                <w:rtl w:val="0"/>
              </w:rPr>
              <w:t xml:space="preserve">&gt; Im </w:t>
            </w:r>
            <w:r w:rsidDel="00000000" w:rsidR="00000000" w:rsidRPr="00000000">
              <w:rPr>
                <w:i w:val="1"/>
                <w:iCs w:val="1"/>
                <w:color w:val="980000"/>
                <w:rtl w:val="0"/>
              </w:rPr>
              <w:t xml:space="preserve">Transitbereich</w:t>
            </w:r>
            <w:r w:rsidDel="00000000" w:rsidR="00000000" w:rsidRPr="00000000">
              <w:rPr>
                <w:i w:val="1"/>
                <w:iCs w:val="1"/>
                <w:rtl w:val="0"/>
              </w:rPr>
              <w:t xml:space="preserve"> stürzt es talwärts. </w:t>
            </w:r>
          </w:p>
          <w:p w:rsidR="00000000" w:rsidDel="00000000" w:rsidP="00000000" w:rsidRDefault="00000000" w:rsidRPr="00000000" w14:paraId="00000053">
            <w:pPr>
              <w:widowControl w:val="0"/>
              <w:spacing w:line="240" w:lineRule="auto"/>
              <w:rPr>
                <w:i w:val="1"/>
                <w:iCs w:val="1"/>
                <w:color w:val="980000"/>
              </w:rPr>
            </w:pPr>
            <w:r w:rsidDel="00000000" w:rsidR="00000000" w:rsidRPr="00000000">
              <w:rPr>
                <w:i w:val="1"/>
                <w:iCs w:val="1"/>
                <w:rtl w:val="0"/>
              </w:rPr>
              <w:t xml:space="preserve">&gt; Im </w:t>
            </w:r>
            <w:r w:rsidDel="00000000" w:rsidR="00000000" w:rsidRPr="00000000">
              <w:rPr>
                <w:i w:val="1"/>
                <w:iCs w:val="1"/>
                <w:color w:val="980000"/>
                <w:rtl w:val="0"/>
              </w:rPr>
              <w:t xml:space="preserve">Ablagerungsgebiet</w:t>
            </w:r>
            <w:r w:rsidDel="00000000" w:rsidR="00000000" w:rsidRPr="00000000">
              <w:rPr>
                <w:i w:val="1"/>
                <w:iCs w:val="1"/>
                <w:rtl w:val="0"/>
              </w:rPr>
              <w:t xml:space="preserve"> lagert es sich ab.</w:t>
            </w:r>
            <w:r w:rsidDel="00000000" w:rsidR="00000000" w:rsidRPr="00000000">
              <w:rPr>
                <w:rtl w:val="0"/>
              </w:rPr>
            </w:r>
          </w:p>
        </w:tc>
      </w:tr>
    </w:tbl>
    <w:p w:rsidR="00000000" w:rsidDel="00000000" w:rsidP="00000000" w:rsidRDefault="00000000" w:rsidRPr="00000000" w14:paraId="00000054">
      <w:pPr>
        <w:widowControl w:val="0"/>
        <w:spacing w:line="240" w:lineRule="auto"/>
        <w:rPr/>
      </w:pPr>
      <w:r w:rsidDel="00000000" w:rsidR="00000000" w:rsidRPr="00000000">
        <w:rPr>
          <w:rtl w:val="0"/>
        </w:rPr>
      </w:r>
    </w:p>
    <w:p w:rsidR="00000000" w:rsidDel="00000000" w:rsidP="00000000" w:rsidRDefault="00000000" w:rsidRPr="00000000" w14:paraId="00000055">
      <w:pPr>
        <w:pStyle w:val="Heading1"/>
        <w:rPr/>
      </w:pPr>
      <w:bookmarkStart w:colFirst="0" w:colLast="0" w:name="_qc620rs7fsmf" w:id="5"/>
      <w:bookmarkEnd w:id="5"/>
      <w:r w:rsidDel="00000000" w:rsidR="00000000" w:rsidRPr="00000000">
        <w:rPr>
          <w:rtl w:val="0"/>
        </w:rPr>
        <w:t xml:space="preserve">&gt; Rutschprozesse</w:t>
      </w:r>
    </w:p>
    <w:p w:rsidR="00000000" w:rsidDel="00000000" w:rsidP="00000000" w:rsidRDefault="00000000" w:rsidRPr="00000000" w14:paraId="00000056">
      <w:pPr>
        <w:rPr/>
      </w:pPr>
      <w:r w:rsidDel="00000000" w:rsidR="00000000" w:rsidRPr="00000000">
        <w:rPr>
          <w:rtl w:val="0"/>
        </w:rPr>
        <w:t xml:space="preserve">Fest- oder Lockergestein sowie Bodenmaterial bewegen sich entlang einer Gleitfläche. Man unterscheidet:</w:t>
      </w:r>
    </w:p>
    <w:p w:rsidR="00000000" w:rsidDel="00000000" w:rsidP="00000000" w:rsidRDefault="00000000" w:rsidRPr="00000000" w14:paraId="00000057">
      <w:pPr>
        <w:rPr/>
      </w:pPr>
      <w:r w:rsidDel="00000000" w:rsidR="00000000" w:rsidRPr="00000000">
        <w:rPr>
          <w:rtl w:val="0"/>
        </w:rPr>
        <w:t xml:space="preserve">&gt; </w:t>
      </w:r>
      <w:hyperlink r:id="rId13">
        <w:r w:rsidDel="00000000" w:rsidR="00000000" w:rsidRPr="00000000">
          <w:rPr>
            <w:color w:val="1155cc"/>
            <w:u w:val="single"/>
            <w:rtl w:val="0"/>
          </w:rPr>
          <w:t xml:space="preserve">permanente Rutschungen</w:t>
        </w:r>
      </w:hyperlink>
      <w:r w:rsidDel="00000000" w:rsidR="00000000" w:rsidRPr="00000000">
        <w:rPr>
          <w:rtl w:val="0"/>
        </w:rPr>
        <w:t xml:space="preserve"> </w:t>
      </w:r>
      <w:r w:rsidDel="00000000" w:rsidR="00000000" w:rsidRPr="00000000">
        <w:rPr>
          <w:rtl w:val="0"/>
        </w:rPr>
      </w:r>
    </w:p>
    <w:p w:rsidR="00000000" w:rsidDel="00000000" w:rsidP="00000000" w:rsidRDefault="00000000" w:rsidRPr="00000000" w14:paraId="00000058">
      <w:pPr>
        <w:rPr/>
      </w:pPr>
      <w:r w:rsidDel="00000000" w:rsidR="00000000" w:rsidRPr="00000000">
        <w:rPr>
          <w:rtl w:val="0"/>
        </w:rPr>
        <w:t xml:space="preserve">&gt; </w:t>
      </w:r>
      <w:hyperlink r:id="rId14">
        <w:r w:rsidDel="00000000" w:rsidR="00000000" w:rsidRPr="00000000">
          <w:rPr>
            <w:color w:val="1155cc"/>
            <w:u w:val="single"/>
            <w:rtl w:val="0"/>
          </w:rPr>
          <w:t xml:space="preserve">Spontanrutschungen</w:t>
        </w:r>
      </w:hyperlink>
      <w:hyperlink r:id="rId15">
        <w:r w:rsidDel="00000000" w:rsidR="00000000" w:rsidRPr="00000000">
          <w:rPr>
            <w:color w:val="1155cc"/>
            <w:u w:val="single"/>
            <w:rtl w:val="0"/>
          </w:rPr>
          <w:t xml:space="preserve"> </w:t>
        </w:r>
      </w:hyperlink>
      <w:r w:rsidDel="00000000" w:rsidR="00000000" w:rsidRPr="00000000">
        <w:rPr>
          <w:rtl w:val="0"/>
        </w:rPr>
      </w:r>
    </w:p>
    <w:p w:rsidR="00000000" w:rsidDel="00000000" w:rsidP="00000000" w:rsidRDefault="00000000" w:rsidRPr="00000000" w14:paraId="00000059">
      <w:pPr>
        <w:rPr/>
      </w:pPr>
      <w:r w:rsidDel="00000000" w:rsidR="00000000" w:rsidRPr="00000000">
        <w:rPr>
          <w:rtl w:val="0"/>
        </w:rPr>
        <w:t xml:space="preserve">&gt; </w:t>
      </w:r>
      <w:hyperlink r:id="rId16">
        <w:r w:rsidDel="00000000" w:rsidR="00000000" w:rsidRPr="00000000">
          <w:rPr>
            <w:color w:val="1155cc"/>
            <w:u w:val="single"/>
            <w:rtl w:val="0"/>
          </w:rPr>
          <w:t xml:space="preserve">Hangmuren</w:t>
        </w:r>
      </w:hyperlink>
      <w:r w:rsidDel="00000000" w:rsidR="00000000" w:rsidRPr="00000000">
        <w:rPr>
          <w:rtl w:val="0"/>
        </w:rPr>
      </w:r>
    </w:p>
    <w:p w:rsidR="00000000" w:rsidDel="00000000" w:rsidP="00000000" w:rsidRDefault="00000000" w:rsidRPr="00000000" w14:paraId="0000005A">
      <w:pPr>
        <w:rPr/>
      </w:pPr>
      <w:r w:rsidDel="00000000" w:rsidR="00000000" w:rsidRPr="00000000">
        <w:rPr>
          <w:rtl w:val="0"/>
        </w:rPr>
      </w:r>
    </w:p>
    <w:p w:rsidR="00000000" w:rsidDel="00000000" w:rsidP="00000000" w:rsidRDefault="00000000" w:rsidRPr="00000000" w14:paraId="0000005B">
      <w:pPr>
        <w:pStyle w:val="Heading1"/>
        <w:rPr/>
      </w:pPr>
      <w:bookmarkStart w:colFirst="0" w:colLast="0" w:name="_f7xczuvpbwpe" w:id="6"/>
      <w:bookmarkEnd w:id="6"/>
      <w:r w:rsidDel="00000000" w:rsidR="00000000" w:rsidRPr="00000000">
        <w:rPr>
          <w:rtl w:val="0"/>
        </w:rPr>
        <w:t xml:space="preserve">&gt; Wasserprozesse</w:t>
      </w:r>
    </w:p>
    <w:p w:rsidR="00000000" w:rsidDel="00000000" w:rsidP="00000000" w:rsidRDefault="00000000" w:rsidRPr="00000000" w14:paraId="0000005C">
      <w:pPr>
        <w:rPr/>
      </w:pPr>
      <w:r w:rsidDel="00000000" w:rsidR="00000000" w:rsidRPr="00000000">
        <w:rPr>
          <w:rtl w:val="0"/>
        </w:rPr>
        <w:t xml:space="preserve">Bei </w:t>
      </w:r>
      <w:r w:rsidDel="00000000" w:rsidR="00000000" w:rsidRPr="00000000">
        <w:rPr>
          <w:rtl w:val="0"/>
        </w:rPr>
        <w:t xml:space="preserve">Wasserprozessen</w:t>
      </w:r>
      <w:r w:rsidDel="00000000" w:rsidR="00000000" w:rsidRPr="00000000">
        <w:rPr>
          <w:rtl w:val="0"/>
        </w:rPr>
        <w:t xml:space="preserve"> ist das Wasser die treibende Kraft. Zu diesen Prozessen gehören:</w:t>
      </w:r>
    </w:p>
    <w:p w:rsidR="00000000" w:rsidDel="00000000" w:rsidP="00000000" w:rsidRDefault="00000000" w:rsidRPr="00000000" w14:paraId="0000005D">
      <w:pPr>
        <w:rPr/>
      </w:pPr>
      <w:r w:rsidDel="00000000" w:rsidR="00000000" w:rsidRPr="00000000">
        <w:rPr>
          <w:rtl w:val="0"/>
        </w:rPr>
        <w:t xml:space="preserve">&gt; </w:t>
      </w:r>
      <w:hyperlink r:id="rId17">
        <w:r w:rsidDel="00000000" w:rsidR="00000000" w:rsidRPr="00000000">
          <w:rPr>
            <w:color w:val="1155cc"/>
            <w:u w:val="single"/>
            <w:rtl w:val="0"/>
          </w:rPr>
          <w:t xml:space="preserve">Hochwasser</w:t>
        </w:r>
      </w:hyperlink>
      <w:r w:rsidDel="00000000" w:rsidR="00000000" w:rsidRPr="00000000">
        <w:rPr>
          <w:rtl w:val="0"/>
        </w:rPr>
      </w:r>
    </w:p>
    <w:p w:rsidR="00000000" w:rsidDel="00000000" w:rsidP="00000000" w:rsidRDefault="00000000" w:rsidRPr="00000000" w14:paraId="0000005E">
      <w:pPr>
        <w:rPr/>
      </w:pPr>
      <w:r w:rsidDel="00000000" w:rsidR="00000000" w:rsidRPr="00000000">
        <w:rPr>
          <w:rtl w:val="0"/>
        </w:rPr>
        <w:t xml:space="preserve">&gt; </w:t>
      </w:r>
      <w:hyperlink r:id="rId18">
        <w:r w:rsidDel="00000000" w:rsidR="00000000" w:rsidRPr="00000000">
          <w:rPr>
            <w:color w:val="1155cc"/>
            <w:u w:val="single"/>
            <w:rtl w:val="0"/>
          </w:rPr>
          <w:t xml:space="preserve">Überschwemmungen</w:t>
        </w:r>
      </w:hyperlink>
      <w:r w:rsidDel="00000000" w:rsidR="00000000" w:rsidRPr="00000000">
        <w:rPr>
          <w:rtl w:val="0"/>
        </w:rPr>
      </w:r>
    </w:p>
    <w:p w:rsidR="00000000" w:rsidDel="00000000" w:rsidP="00000000" w:rsidRDefault="00000000" w:rsidRPr="00000000" w14:paraId="0000005F">
      <w:pPr>
        <w:rPr/>
      </w:pPr>
      <w:r w:rsidDel="00000000" w:rsidR="00000000" w:rsidRPr="00000000">
        <w:rPr>
          <w:rtl w:val="0"/>
        </w:rPr>
        <w:t xml:space="preserve">&gt; </w:t>
      </w:r>
      <w:hyperlink r:id="rId19">
        <w:r w:rsidDel="00000000" w:rsidR="00000000" w:rsidRPr="00000000">
          <w:rPr>
            <w:color w:val="1155cc"/>
            <w:u w:val="single"/>
            <w:rtl w:val="0"/>
          </w:rPr>
          <w:t xml:space="preserve">Übersarungen/Übermurungen</w:t>
        </w:r>
      </w:hyperlink>
      <w:r w:rsidDel="00000000" w:rsidR="00000000" w:rsidRPr="00000000">
        <w:rPr>
          <w:rtl w:val="0"/>
        </w:rPr>
      </w:r>
    </w:p>
    <w:p w:rsidR="00000000" w:rsidDel="00000000" w:rsidP="00000000" w:rsidRDefault="00000000" w:rsidRPr="00000000" w14:paraId="00000060">
      <w:pPr>
        <w:rPr/>
      </w:pPr>
      <w:r w:rsidDel="00000000" w:rsidR="00000000" w:rsidRPr="00000000">
        <w:rPr>
          <w:rtl w:val="0"/>
        </w:rPr>
        <w:t xml:space="preserve">&gt; </w:t>
      </w:r>
      <w:hyperlink r:id="rId20">
        <w:r w:rsidDel="00000000" w:rsidR="00000000" w:rsidRPr="00000000">
          <w:rPr>
            <w:color w:val="1155cc"/>
            <w:u w:val="single"/>
            <w:rtl w:val="0"/>
          </w:rPr>
          <w:t xml:space="preserve">Ufererosion</w:t>
        </w:r>
      </w:hyperlink>
      <w:r w:rsidDel="00000000" w:rsidR="00000000" w:rsidRPr="00000000">
        <w:rPr>
          <w:rtl w:val="0"/>
        </w:rPr>
      </w:r>
    </w:p>
    <w:p w:rsidR="00000000" w:rsidDel="00000000" w:rsidP="00000000" w:rsidRDefault="00000000" w:rsidRPr="00000000" w14:paraId="00000061">
      <w:pPr>
        <w:rPr/>
      </w:pPr>
      <w:r w:rsidDel="00000000" w:rsidR="00000000" w:rsidRPr="00000000">
        <w:rPr>
          <w:rtl w:val="0"/>
        </w:rPr>
        <w:t xml:space="preserve">&gt; </w:t>
      </w:r>
      <w:hyperlink r:id="rId21">
        <w:r w:rsidDel="00000000" w:rsidR="00000000" w:rsidRPr="00000000">
          <w:rPr>
            <w:color w:val="1155cc"/>
            <w:u w:val="single"/>
            <w:rtl w:val="0"/>
          </w:rPr>
          <w:t xml:space="preserve">Oberflächenabfluss</w:t>
        </w:r>
      </w:hyperlink>
      <w:r w:rsidDel="00000000" w:rsidR="00000000" w:rsidRPr="00000000">
        <w:rPr>
          <w:rtl w:val="0"/>
        </w:rPr>
      </w:r>
    </w:p>
    <w:p w:rsidR="00000000" w:rsidDel="00000000" w:rsidP="00000000" w:rsidRDefault="00000000" w:rsidRPr="00000000" w14:paraId="00000062">
      <w:pPr>
        <w:pStyle w:val="Heading1"/>
        <w:rPr/>
      </w:pPr>
      <w:bookmarkStart w:colFirst="0" w:colLast="0" w:name="_y88esc46kn2u" w:id="7"/>
      <w:bookmarkEnd w:id="7"/>
      <w:r w:rsidDel="00000000" w:rsidR="00000000" w:rsidRPr="00000000">
        <w:rPr>
          <w:rtl w:val="0"/>
        </w:rPr>
      </w:r>
    </w:p>
    <w:p w:rsidR="00000000" w:rsidDel="00000000" w:rsidP="00000000" w:rsidRDefault="00000000" w:rsidRPr="00000000" w14:paraId="00000063">
      <w:pPr>
        <w:pStyle w:val="Heading1"/>
        <w:rPr/>
      </w:pPr>
      <w:bookmarkStart w:colFirst="0" w:colLast="0" w:name="_t140tl9xw0ue" w:id="8"/>
      <w:bookmarkEnd w:id="8"/>
      <w:r w:rsidDel="00000000" w:rsidR="00000000" w:rsidRPr="00000000">
        <w:rPr>
          <w:rtl w:val="0"/>
        </w:rPr>
        <w:t xml:space="preserve">&gt;Lawinenprozesse</w:t>
      </w:r>
    </w:p>
    <w:p w:rsidR="00000000" w:rsidDel="00000000" w:rsidP="00000000" w:rsidRDefault="00000000" w:rsidRPr="00000000" w14:paraId="00000064">
      <w:pPr>
        <w:rPr/>
      </w:pPr>
      <w:r w:rsidDel="00000000" w:rsidR="00000000" w:rsidRPr="00000000">
        <w:rPr>
          <w:rtl w:val="0"/>
        </w:rPr>
        <w:t xml:space="preserve">Lawinen sind Bewegungen von </w:t>
      </w:r>
      <w:r w:rsidDel="00000000" w:rsidR="00000000" w:rsidRPr="00000000">
        <w:rPr>
          <w:rtl w:val="0"/>
        </w:rPr>
        <w:t xml:space="preserve">grösseren</w:t>
      </w:r>
      <w:r w:rsidDel="00000000" w:rsidR="00000000" w:rsidRPr="00000000">
        <w:rPr>
          <w:rtl w:val="0"/>
        </w:rPr>
        <w:t xml:space="preserve"> Schneemassen. Sie bilden sich an Hängen mit einer Neigung </w:t>
      </w:r>
      <w:r w:rsidDel="00000000" w:rsidR="00000000" w:rsidRPr="00000000">
        <w:rPr>
          <w:rtl w:val="0"/>
        </w:rPr>
        <w:t xml:space="preserve">ab etwa</w:t>
      </w:r>
      <w:r w:rsidDel="00000000" w:rsidR="00000000" w:rsidRPr="00000000">
        <w:rPr>
          <w:rtl w:val="0"/>
        </w:rPr>
        <w:t xml:space="preserve"> 30 Prozent. </w:t>
      </w:r>
      <w:r w:rsidDel="00000000" w:rsidR="00000000" w:rsidRPr="00000000">
        <w:rPr>
          <w:rtl w:val="0"/>
        </w:rPr>
      </w:r>
    </w:p>
    <w:p w:rsidR="00000000" w:rsidDel="00000000" w:rsidP="00000000" w:rsidRDefault="00000000" w:rsidRPr="00000000" w14:paraId="00000065">
      <w:pPr>
        <w:rPr/>
      </w:pPr>
      <w:r w:rsidDel="00000000" w:rsidR="00000000" w:rsidRPr="00000000">
        <w:rPr>
          <w:rtl w:val="0"/>
        </w:rPr>
      </w:r>
    </w:p>
    <w:p w:rsidR="00000000" w:rsidDel="00000000" w:rsidP="00000000" w:rsidRDefault="00000000" w:rsidRPr="00000000" w14:paraId="00000066">
      <w:pPr>
        <w:rPr/>
      </w:pPr>
      <w:r w:rsidDel="00000000" w:rsidR="00000000" w:rsidRPr="00000000">
        <w:rPr>
          <w:rtl w:val="0"/>
        </w:rPr>
      </w:r>
    </w:p>
    <w:p w:rsidR="00000000" w:rsidDel="00000000" w:rsidP="00000000" w:rsidRDefault="00000000" w:rsidRPr="00000000" w14:paraId="00000067">
      <w:pPr>
        <w:pStyle w:val="Heading1"/>
        <w:widowControl w:val="0"/>
        <w:spacing w:line="240" w:lineRule="auto"/>
        <w:rPr/>
      </w:pPr>
      <w:bookmarkStart w:colFirst="0" w:colLast="0" w:name="_8agyt9176rhf" w:id="9"/>
      <w:bookmarkEnd w:id="9"/>
      <w:r w:rsidDel="00000000" w:rsidR="00000000" w:rsidRPr="00000000">
        <w:rPr>
          <w:rtl w:val="0"/>
        </w:rPr>
        <w:t xml:space="preserve">B Klimatisch-meteorologische Naturgefahren</w:t>
      </w:r>
    </w:p>
    <w:p w:rsidR="00000000" w:rsidDel="00000000" w:rsidP="00000000" w:rsidRDefault="00000000" w:rsidRPr="00000000" w14:paraId="00000068">
      <w:pPr>
        <w:rPr/>
      </w:pPr>
      <w:r w:rsidDel="00000000" w:rsidR="00000000" w:rsidRPr="00000000">
        <w:rPr>
          <w:rtl w:val="0"/>
        </w:rPr>
        <w:t xml:space="preserve">Klimatisch-meteorologische Naturgefahren sind Gefahren, die durch Wetterphänomene entstehen. S</w:t>
      </w:r>
      <w:r w:rsidDel="00000000" w:rsidR="00000000" w:rsidRPr="00000000">
        <w:rPr>
          <w:rtl w:val="0"/>
        </w:rPr>
        <w:t xml:space="preserve">ie</w:t>
      </w:r>
      <w:r w:rsidDel="00000000" w:rsidR="00000000" w:rsidRPr="00000000">
        <w:rPr>
          <w:rtl w:val="0"/>
        </w:rPr>
        <w:t xml:space="preserve"> sind im Gegensatz zu den gravitativen Naturgefahren nicht ortsgebunden. Sie können überall in der Schweiz auftreten, sind aber stark an die Jahreszeiten gebunden. </w:t>
      </w:r>
    </w:p>
    <w:p w:rsidR="00000000" w:rsidDel="00000000" w:rsidP="00000000" w:rsidRDefault="00000000" w:rsidRPr="00000000" w14:paraId="00000069">
      <w:pPr>
        <w:rPr/>
      </w:pPr>
      <w:r w:rsidDel="00000000" w:rsidR="00000000" w:rsidRPr="00000000">
        <w:rPr>
          <w:rtl w:val="0"/>
        </w:rPr>
      </w:r>
    </w:p>
    <w:tbl>
      <w:tblPr>
        <w:tblStyle w:val="Table2"/>
        <w:tblW w:w="6765.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084"/>
        <w:gridCol w:w="3681.000000000001"/>
        <w:tblGridChange w:id="0">
          <w:tblGrid>
            <w:gridCol w:w="3084"/>
            <w:gridCol w:w="3681.000000000001"/>
          </w:tblGrid>
        </w:tblGridChange>
      </w:tblGrid>
      <w:tr>
        <w:trPr>
          <w:cantSplit w:val="0"/>
          <w:tblHeader w:val="0"/>
        </w:trPr>
        <w:tc>
          <w:tcPr>
            <w:tcBorders>
              <w:top w:color="b7b7b7" w:space="0" w:sz="8" w:val="single"/>
              <w:left w:color="b7b7b7" w:space="0" w:sz="8" w:val="single"/>
              <w:bottom w:color="b7b7b7" w:space="0" w:sz="8" w:val="single"/>
              <w:right w:color="b7b7b7"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6A">
            <w:pPr>
              <w:rPr>
                <w:color w:val="980000"/>
              </w:rPr>
            </w:pPr>
            <w:r w:rsidDel="00000000" w:rsidR="00000000" w:rsidRPr="00000000">
              <w:rPr>
                <w:color w:val="980000"/>
                <w:rtl w:val="0"/>
              </w:rPr>
              <w:t xml:space="preserve">&gt; Sturmwind</w:t>
            </w:r>
          </w:p>
          <w:p w:rsidR="00000000" w:rsidDel="00000000" w:rsidP="00000000" w:rsidRDefault="00000000" w:rsidRPr="00000000" w14:paraId="0000006B">
            <w:pPr>
              <w:rPr>
                <w:color w:val="980000"/>
              </w:rPr>
            </w:pPr>
            <w:r w:rsidDel="00000000" w:rsidR="00000000" w:rsidRPr="00000000">
              <w:rPr>
                <w:color w:val="980000"/>
                <w:rtl w:val="0"/>
              </w:rPr>
              <w:t xml:space="preserve">&gt; Starkregen</w:t>
            </w:r>
          </w:p>
          <w:p w:rsidR="00000000" w:rsidDel="00000000" w:rsidP="00000000" w:rsidRDefault="00000000" w:rsidRPr="00000000" w14:paraId="0000006C">
            <w:pPr>
              <w:rPr>
                <w:color w:val="980000"/>
              </w:rPr>
            </w:pPr>
            <w:r w:rsidDel="00000000" w:rsidR="00000000" w:rsidRPr="00000000">
              <w:rPr>
                <w:color w:val="980000"/>
                <w:rtl w:val="0"/>
              </w:rPr>
              <w:t xml:space="preserve">&gt; Hagelschlag</w:t>
            </w:r>
          </w:p>
          <w:p w:rsidR="00000000" w:rsidDel="00000000" w:rsidP="00000000" w:rsidRDefault="00000000" w:rsidRPr="00000000" w14:paraId="0000006D">
            <w:pPr>
              <w:rPr>
                <w:color w:val="980000"/>
              </w:rPr>
            </w:pPr>
            <w:r w:rsidDel="00000000" w:rsidR="00000000" w:rsidRPr="00000000">
              <w:rPr>
                <w:color w:val="980000"/>
                <w:rtl w:val="0"/>
              </w:rPr>
              <w:t xml:space="preserve">&gt; Eisregen</w:t>
            </w:r>
          </w:p>
          <w:p w:rsidR="00000000" w:rsidDel="00000000" w:rsidP="00000000" w:rsidRDefault="00000000" w:rsidRPr="00000000" w14:paraId="0000006E">
            <w:pPr>
              <w:rPr>
                <w:color w:val="980000"/>
              </w:rPr>
            </w:pPr>
            <w:r w:rsidDel="00000000" w:rsidR="00000000" w:rsidRPr="00000000">
              <w:rPr>
                <w:color w:val="980000"/>
                <w:rtl w:val="0"/>
              </w:rPr>
              <w:t xml:space="preserve">&gt; Schneestürme</w:t>
            </w:r>
          </w:p>
        </w:tc>
        <w:tc>
          <w:tcPr>
            <w:tcBorders>
              <w:top w:color="b7b7b7" w:space="0" w:sz="8" w:val="single"/>
              <w:left w:color="b7b7b7" w:space="0" w:sz="8" w:val="single"/>
              <w:bottom w:color="b7b7b7" w:space="0" w:sz="8" w:val="single"/>
              <w:right w:color="b7b7b7"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6F">
            <w:pPr>
              <w:rPr>
                <w:color w:val="980000"/>
              </w:rPr>
            </w:pPr>
            <w:r w:rsidDel="00000000" w:rsidR="00000000" w:rsidRPr="00000000">
              <w:rPr>
                <w:color w:val="980000"/>
                <w:rtl w:val="0"/>
              </w:rPr>
              <w:t xml:space="preserve">&gt; Schneedruck</w:t>
            </w:r>
          </w:p>
          <w:p w:rsidR="00000000" w:rsidDel="00000000" w:rsidP="00000000" w:rsidRDefault="00000000" w:rsidRPr="00000000" w14:paraId="00000070">
            <w:pPr>
              <w:rPr>
                <w:color w:val="980000"/>
              </w:rPr>
            </w:pPr>
            <w:r w:rsidDel="00000000" w:rsidR="00000000" w:rsidRPr="00000000">
              <w:rPr>
                <w:color w:val="980000"/>
                <w:rtl w:val="0"/>
              </w:rPr>
              <w:t xml:space="preserve">&gt; Blitzschlag</w:t>
            </w:r>
          </w:p>
          <w:p w:rsidR="00000000" w:rsidDel="00000000" w:rsidP="00000000" w:rsidRDefault="00000000" w:rsidRPr="00000000" w14:paraId="00000071">
            <w:pPr>
              <w:rPr>
                <w:color w:val="980000"/>
              </w:rPr>
            </w:pPr>
            <w:r w:rsidDel="00000000" w:rsidR="00000000" w:rsidRPr="00000000">
              <w:rPr>
                <w:color w:val="980000"/>
                <w:rtl w:val="0"/>
              </w:rPr>
              <w:t xml:space="preserve">&gt; Waldbrand</w:t>
            </w:r>
          </w:p>
          <w:p w:rsidR="00000000" w:rsidDel="00000000" w:rsidP="00000000" w:rsidRDefault="00000000" w:rsidRPr="00000000" w14:paraId="00000072">
            <w:pPr>
              <w:rPr>
                <w:color w:val="980000"/>
              </w:rPr>
            </w:pPr>
            <w:r w:rsidDel="00000000" w:rsidR="00000000" w:rsidRPr="00000000">
              <w:rPr>
                <w:color w:val="980000"/>
                <w:rtl w:val="0"/>
              </w:rPr>
              <w:t xml:space="preserve">&gt; Frost</w:t>
            </w:r>
          </w:p>
          <w:p w:rsidR="00000000" w:rsidDel="00000000" w:rsidP="00000000" w:rsidRDefault="00000000" w:rsidRPr="00000000" w14:paraId="00000073">
            <w:pPr>
              <w:rPr>
                <w:color w:val="980000"/>
              </w:rPr>
            </w:pPr>
            <w:r w:rsidDel="00000000" w:rsidR="00000000" w:rsidRPr="00000000">
              <w:rPr>
                <w:color w:val="980000"/>
                <w:rtl w:val="0"/>
              </w:rPr>
              <w:t xml:space="preserve">&gt; Dürre</w:t>
            </w:r>
          </w:p>
        </w:tc>
      </w:tr>
    </w:tbl>
    <w:p w:rsidR="00000000" w:rsidDel="00000000" w:rsidP="00000000" w:rsidRDefault="00000000" w:rsidRPr="00000000" w14:paraId="00000074">
      <w:pPr>
        <w:rPr/>
      </w:pPr>
      <w:r w:rsidDel="00000000" w:rsidR="00000000" w:rsidRPr="00000000">
        <w:rPr>
          <w:rtl w:val="0"/>
        </w:rPr>
      </w:r>
    </w:p>
    <w:p w:rsidR="00000000" w:rsidDel="00000000" w:rsidP="00000000" w:rsidRDefault="00000000" w:rsidRPr="00000000" w14:paraId="00000075">
      <w:pPr>
        <w:rPr/>
      </w:pPr>
      <w:r w:rsidDel="00000000" w:rsidR="00000000" w:rsidRPr="00000000">
        <w:rPr>
          <w:rtl w:val="0"/>
        </w:rPr>
      </w:r>
    </w:p>
    <w:p w:rsidR="00000000" w:rsidDel="00000000" w:rsidP="00000000" w:rsidRDefault="00000000" w:rsidRPr="00000000" w14:paraId="00000076">
      <w:pPr>
        <w:pStyle w:val="Heading1"/>
        <w:widowControl w:val="0"/>
        <w:spacing w:line="240" w:lineRule="auto"/>
        <w:rPr/>
      </w:pPr>
      <w:bookmarkStart w:colFirst="0" w:colLast="0" w:name="_xh4i4lhdmql5" w:id="10"/>
      <w:bookmarkEnd w:id="10"/>
      <w:r w:rsidDel="00000000" w:rsidR="00000000" w:rsidRPr="00000000">
        <w:rPr>
          <w:rtl w:val="0"/>
        </w:rPr>
        <w:t xml:space="preserve">C Tektonische Naturgefahren </w:t>
      </w:r>
    </w:p>
    <w:p w:rsidR="00000000" w:rsidDel="00000000" w:rsidP="00000000" w:rsidRDefault="00000000" w:rsidRPr="00000000" w14:paraId="00000077">
      <w:pPr>
        <w:rPr/>
      </w:pPr>
      <w:r w:rsidDel="00000000" w:rsidR="00000000" w:rsidRPr="00000000">
        <w:rPr>
          <w:rtl w:val="0"/>
        </w:rPr>
        <w:t xml:space="preserve">Zu den tektonischen Naturgefahren gehören Erdbeben. Diese entstehen als Folge von ruckartigen Bewegungen in der Erdkruste. Sie können jederzeit in der ganzen Schweiz auftreten. Jedoch gibt es regionale Unterschiede </w:t>
      </w:r>
      <w:r w:rsidDel="00000000" w:rsidR="00000000" w:rsidRPr="00000000">
        <w:rPr>
          <w:rtl w:val="0"/>
        </w:rPr>
        <w:t xml:space="preserve">bezüglich Häufigkeit</w:t>
      </w:r>
      <w:r w:rsidDel="00000000" w:rsidR="00000000" w:rsidRPr="00000000">
        <w:rPr>
          <w:rtl w:val="0"/>
        </w:rPr>
        <w:t xml:space="preserve"> und Stärke der Beben. Grundsätzlich führt ein Erdbeben nur zu Erschütterungen. Erdbeben sind jedoch fähig, </w:t>
      </w:r>
      <w:r w:rsidDel="00000000" w:rsidR="00000000" w:rsidRPr="00000000">
        <w:rPr>
          <w:color w:val="980000"/>
          <w:rtl w:val="0"/>
        </w:rPr>
        <w:t xml:space="preserve">innerhalb von kürzester Zeit an verschiedensten Orten eine Vielzahl </w:t>
      </w:r>
      <w:r w:rsidDel="00000000" w:rsidR="00000000" w:rsidRPr="00000000">
        <w:rPr>
          <w:rtl w:val="0"/>
        </w:rPr>
        <w:t xml:space="preserve">von Vorgängen auszulösen:</w:t>
      </w:r>
    </w:p>
    <w:p w:rsidR="00000000" w:rsidDel="00000000" w:rsidP="00000000" w:rsidRDefault="00000000" w:rsidRPr="00000000" w14:paraId="00000078">
      <w:pPr>
        <w:widowControl w:val="0"/>
        <w:spacing w:line="240" w:lineRule="auto"/>
        <w:rPr>
          <w:color w:val="980000"/>
        </w:rPr>
      </w:pPr>
      <w:r w:rsidDel="00000000" w:rsidR="00000000" w:rsidRPr="00000000">
        <w:rPr>
          <w:color w:val="980000"/>
          <w:rtl w:val="0"/>
        </w:rPr>
        <w:t xml:space="preserve">&gt; lokale Bodenverflüssigung</w:t>
      </w:r>
    </w:p>
    <w:p w:rsidR="00000000" w:rsidDel="00000000" w:rsidP="00000000" w:rsidRDefault="00000000" w:rsidRPr="00000000" w14:paraId="00000079">
      <w:pPr>
        <w:widowControl w:val="0"/>
        <w:spacing w:line="240" w:lineRule="auto"/>
        <w:rPr>
          <w:color w:val="980000"/>
        </w:rPr>
      </w:pPr>
      <w:r w:rsidDel="00000000" w:rsidR="00000000" w:rsidRPr="00000000">
        <w:rPr>
          <w:color w:val="980000"/>
          <w:rtl w:val="0"/>
        </w:rPr>
        <w:t xml:space="preserve">&gt; Massenbewegungen (Bergstürze, Felsstürze, Murgänge, unterseeische Massenbewegungen, usw.)</w:t>
      </w:r>
    </w:p>
    <w:p w:rsidR="00000000" w:rsidDel="00000000" w:rsidP="00000000" w:rsidRDefault="00000000" w:rsidRPr="00000000" w14:paraId="0000007A">
      <w:pPr>
        <w:widowControl w:val="0"/>
        <w:spacing w:line="240" w:lineRule="auto"/>
        <w:rPr>
          <w:color w:val="980000"/>
        </w:rPr>
      </w:pPr>
      <w:r w:rsidDel="00000000" w:rsidR="00000000" w:rsidRPr="00000000">
        <w:rPr>
          <w:color w:val="980000"/>
          <w:rtl w:val="0"/>
        </w:rPr>
        <w:t xml:space="preserve">&gt; </w:t>
      </w:r>
      <w:r w:rsidDel="00000000" w:rsidR="00000000" w:rsidRPr="00000000">
        <w:rPr>
          <w:color w:val="980000"/>
          <w:rtl w:val="0"/>
        </w:rPr>
        <w:t xml:space="preserve">Schwallwellen</w:t>
      </w:r>
      <w:r w:rsidDel="00000000" w:rsidR="00000000" w:rsidRPr="00000000">
        <w:rPr>
          <w:color w:val="980000"/>
          <w:rtl w:val="0"/>
        </w:rPr>
        <w:t xml:space="preserve"> (Tsunamis)</w:t>
      </w:r>
    </w:p>
    <w:p w:rsidR="00000000" w:rsidDel="00000000" w:rsidP="00000000" w:rsidRDefault="00000000" w:rsidRPr="00000000" w14:paraId="0000007B">
      <w:pPr>
        <w:widowControl w:val="0"/>
        <w:spacing w:line="240" w:lineRule="auto"/>
        <w:rPr/>
      </w:pPr>
      <w:hyperlink r:id="rId22">
        <w:r w:rsidDel="00000000" w:rsidR="00000000" w:rsidRPr="00000000">
          <w:rPr>
            <w:color w:val="1155cc"/>
            <w:u w:val="single"/>
            <w:rtl w:val="0"/>
          </w:rPr>
          <w:t xml:space="preserve">Mehr Grundwissen zum Thema Erdbeben</w:t>
        </w:r>
      </w:hyperlink>
      <w:r w:rsidDel="00000000" w:rsidR="00000000" w:rsidRPr="00000000">
        <w:rPr>
          <w:rtl w:val="0"/>
        </w:rPr>
      </w:r>
    </w:p>
    <w:p w:rsidR="00000000" w:rsidDel="00000000" w:rsidP="00000000" w:rsidRDefault="00000000" w:rsidRPr="00000000" w14:paraId="0000007C">
      <w:pPr>
        <w:rPr/>
      </w:pPr>
      <w:r w:rsidDel="00000000" w:rsidR="00000000" w:rsidRPr="00000000">
        <w:rPr>
          <w:rtl w:val="0"/>
        </w:rPr>
      </w:r>
    </w:p>
    <w:p w:rsidR="00000000" w:rsidDel="00000000" w:rsidP="00000000" w:rsidRDefault="00000000" w:rsidRPr="00000000" w14:paraId="0000007D">
      <w:pPr>
        <w:rPr/>
      </w:pPr>
      <w:r w:rsidDel="00000000" w:rsidR="00000000" w:rsidRPr="00000000">
        <w:rPr>
          <w:rtl w:val="0"/>
        </w:rPr>
      </w:r>
    </w:p>
    <w:p w:rsidR="00000000" w:rsidDel="00000000" w:rsidP="00000000" w:rsidRDefault="00000000" w:rsidRPr="00000000" w14:paraId="0000007E">
      <w:pPr>
        <w:pStyle w:val="Heading1"/>
        <w:spacing w:after="40" w:before="40" w:line="240" w:lineRule="auto"/>
        <w:rPr/>
      </w:pPr>
      <w:bookmarkStart w:colFirst="0" w:colLast="0" w:name="_jnzllq6uol43" w:id="11"/>
      <w:bookmarkEnd w:id="11"/>
      <w:r w:rsidDel="00000000" w:rsidR="00000000" w:rsidRPr="00000000">
        <w:rPr>
          <w:rtl w:val="0"/>
        </w:rPr>
        <w:t xml:space="preserve">Weitere wichtige Begriffe</w:t>
      </w:r>
    </w:p>
    <w:p w:rsidR="00000000" w:rsidDel="00000000" w:rsidP="00000000" w:rsidRDefault="00000000" w:rsidRPr="00000000" w14:paraId="0000007F">
      <w:pPr>
        <w:rPr/>
      </w:pPr>
      <w:r w:rsidDel="00000000" w:rsidR="00000000" w:rsidRPr="00000000">
        <w:rPr>
          <w:rtl w:val="0"/>
        </w:rPr>
      </w:r>
    </w:p>
    <w:p w:rsidR="00000000" w:rsidDel="00000000" w:rsidP="00000000" w:rsidRDefault="00000000" w:rsidRPr="00000000" w14:paraId="00000080">
      <w:pPr>
        <w:pStyle w:val="Heading1"/>
        <w:rPr/>
      </w:pPr>
      <w:bookmarkStart w:colFirst="0" w:colLast="0" w:name="_o1576q3q2wvi" w:id="12"/>
      <w:bookmarkEnd w:id="12"/>
      <w:r w:rsidDel="00000000" w:rsidR="00000000" w:rsidRPr="00000000">
        <w:rPr>
          <w:rtl w:val="0"/>
        </w:rPr>
        <w:t xml:space="preserve">&gt;Massenbewegung</w:t>
      </w:r>
    </w:p>
    <w:p w:rsidR="00000000" w:rsidDel="00000000" w:rsidP="00000000" w:rsidRDefault="00000000" w:rsidRPr="00000000" w14:paraId="00000081">
      <w:pPr>
        <w:rPr/>
      </w:pPr>
      <w:r w:rsidDel="00000000" w:rsidR="00000000" w:rsidRPr="00000000">
        <w:rPr>
          <w:rtl w:val="0"/>
        </w:rPr>
        <w:t xml:space="preserve">Unter dem Begriff "Massenbewegungen" fasst man eine Auswahl von gravitativen Prozessen zusammen. Von Massenbewegungen spricht man, wenn sich </w:t>
      </w:r>
    </w:p>
    <w:p w:rsidR="00000000" w:rsidDel="00000000" w:rsidP="00000000" w:rsidRDefault="00000000" w:rsidRPr="00000000" w14:paraId="00000082">
      <w:pPr>
        <w:rPr/>
      </w:pPr>
      <w:r w:rsidDel="00000000" w:rsidR="00000000" w:rsidRPr="00000000">
        <w:rPr>
          <w:rtl w:val="0"/>
        </w:rPr>
        <w:t xml:space="preserve">&gt; Festgestein </w:t>
      </w:r>
      <w:r w:rsidDel="00000000" w:rsidR="00000000" w:rsidRPr="00000000">
        <w:rPr>
          <w:rtl w:val="0"/>
        </w:rPr>
        <w:t xml:space="preserve">(Felsbruchstücke)</w:t>
      </w:r>
      <w:r w:rsidDel="00000000" w:rsidR="00000000" w:rsidRPr="00000000">
        <w:rPr>
          <w:rtl w:val="0"/>
        </w:rPr>
      </w:r>
    </w:p>
    <w:p w:rsidR="00000000" w:rsidDel="00000000" w:rsidP="00000000" w:rsidRDefault="00000000" w:rsidRPr="00000000" w14:paraId="00000083">
      <w:pPr>
        <w:rPr/>
      </w:pPr>
      <w:r w:rsidDel="00000000" w:rsidR="00000000" w:rsidRPr="00000000">
        <w:rPr>
          <w:rtl w:val="0"/>
        </w:rPr>
        <w:t xml:space="preserve"> &gt; Lockergestein (Kies, Sand, usw.)</w:t>
      </w:r>
    </w:p>
    <w:p w:rsidR="00000000" w:rsidDel="00000000" w:rsidP="00000000" w:rsidRDefault="00000000" w:rsidRPr="00000000" w14:paraId="00000084">
      <w:pPr>
        <w:rPr/>
      </w:pPr>
      <w:r w:rsidDel="00000000" w:rsidR="00000000" w:rsidRPr="00000000">
        <w:rPr>
          <w:rtl w:val="0"/>
        </w:rPr>
        <w:t xml:space="preserve"> &gt; Bodenmaterial (z.B. Humus)</w:t>
      </w:r>
    </w:p>
    <w:p w:rsidR="00000000" w:rsidDel="00000000" w:rsidP="00000000" w:rsidRDefault="00000000" w:rsidRPr="00000000" w14:paraId="00000085">
      <w:pPr>
        <w:rPr/>
      </w:pPr>
      <w:r w:rsidDel="00000000" w:rsidR="00000000" w:rsidRPr="00000000">
        <w:rPr>
          <w:rtl w:val="0"/>
        </w:rPr>
        <w:t xml:space="preserve">hangabwärts bewegt.</w:t>
      </w:r>
    </w:p>
    <w:p w:rsidR="00000000" w:rsidDel="00000000" w:rsidP="00000000" w:rsidRDefault="00000000" w:rsidRPr="00000000" w14:paraId="00000086">
      <w:pPr>
        <w:rPr/>
      </w:pPr>
      <w:r w:rsidDel="00000000" w:rsidR="00000000" w:rsidRPr="00000000">
        <w:rPr>
          <w:rtl w:val="0"/>
        </w:rPr>
      </w:r>
    </w:p>
    <w:p w:rsidR="00000000" w:rsidDel="00000000" w:rsidP="00000000" w:rsidRDefault="00000000" w:rsidRPr="00000000" w14:paraId="00000087">
      <w:pPr>
        <w:rPr/>
      </w:pPr>
      <w:r w:rsidDel="00000000" w:rsidR="00000000" w:rsidRPr="00000000">
        <w:rPr>
          <w:rtl w:val="0"/>
        </w:rPr>
        <w:t xml:space="preserve">Zu den Massenbewegungen gehören:</w:t>
      </w:r>
    </w:p>
    <w:p w:rsidR="00000000" w:rsidDel="00000000" w:rsidP="00000000" w:rsidRDefault="00000000" w:rsidRPr="00000000" w14:paraId="00000088">
      <w:pPr>
        <w:rPr>
          <w:color w:val="980000"/>
        </w:rPr>
      </w:pPr>
      <w:r w:rsidDel="00000000" w:rsidR="00000000" w:rsidRPr="00000000">
        <w:rPr>
          <w:color w:val="980000"/>
          <w:rtl w:val="0"/>
        </w:rPr>
        <w:t xml:space="preserve">&gt; die Sturzprozesse (Bergstürze, Felsstürze, Block- und Steinschlag)</w:t>
      </w:r>
    </w:p>
    <w:p w:rsidR="00000000" w:rsidDel="00000000" w:rsidP="00000000" w:rsidRDefault="00000000" w:rsidRPr="00000000" w14:paraId="00000089">
      <w:pPr>
        <w:rPr>
          <w:color w:val="980000"/>
        </w:rPr>
      </w:pPr>
      <w:r w:rsidDel="00000000" w:rsidR="00000000" w:rsidRPr="00000000">
        <w:rPr>
          <w:color w:val="980000"/>
          <w:rtl w:val="0"/>
        </w:rPr>
        <w:t xml:space="preserve">&gt; die </w:t>
      </w:r>
      <w:r w:rsidDel="00000000" w:rsidR="00000000" w:rsidRPr="00000000">
        <w:rPr>
          <w:color w:val="980000"/>
          <w:rtl w:val="0"/>
        </w:rPr>
        <w:t xml:space="preserve">Rutschprozesse</w:t>
      </w:r>
      <w:r w:rsidDel="00000000" w:rsidR="00000000" w:rsidRPr="00000000">
        <w:rPr>
          <w:color w:val="980000"/>
          <w:rtl w:val="0"/>
        </w:rPr>
        <w:t xml:space="preserve"> (Rutschungen, Hangmuren)</w:t>
      </w:r>
    </w:p>
    <w:p w:rsidR="00000000" w:rsidDel="00000000" w:rsidP="00000000" w:rsidRDefault="00000000" w:rsidRPr="00000000" w14:paraId="0000008A">
      <w:pPr>
        <w:rPr>
          <w:color w:val="980000"/>
        </w:rPr>
      </w:pPr>
      <w:r w:rsidDel="00000000" w:rsidR="00000000" w:rsidRPr="00000000">
        <w:rPr>
          <w:color w:val="980000"/>
          <w:rtl w:val="0"/>
        </w:rPr>
        <w:t xml:space="preserve">&gt; der </w:t>
      </w:r>
      <w:r w:rsidDel="00000000" w:rsidR="00000000" w:rsidRPr="00000000">
        <w:rPr>
          <w:color w:val="980000"/>
          <w:rtl w:val="0"/>
        </w:rPr>
        <w:t xml:space="preserve">Wasserprozess</w:t>
      </w:r>
      <w:r w:rsidDel="00000000" w:rsidR="00000000" w:rsidRPr="00000000">
        <w:rPr>
          <w:color w:val="980000"/>
          <w:rtl w:val="0"/>
        </w:rPr>
        <w:t xml:space="preserve"> Murgang </w:t>
      </w:r>
    </w:p>
    <w:p w:rsidR="00000000" w:rsidDel="00000000" w:rsidP="00000000" w:rsidRDefault="00000000" w:rsidRPr="00000000" w14:paraId="0000008B">
      <w:pPr>
        <w:rPr>
          <w:color w:val="980000"/>
        </w:rPr>
      </w:pPr>
      <w:r w:rsidDel="00000000" w:rsidR="00000000" w:rsidRPr="00000000">
        <w:rPr>
          <w:color w:val="980000"/>
          <w:rtl w:val="0"/>
        </w:rPr>
        <w:t xml:space="preserve">&gt; Hangkriechen, Blockgletscher</w:t>
      </w:r>
    </w:p>
    <w:p w:rsidR="00000000" w:rsidDel="00000000" w:rsidP="00000000" w:rsidRDefault="00000000" w:rsidRPr="00000000" w14:paraId="0000008C">
      <w:pPr>
        <w:rPr/>
      </w:pPr>
      <w:r w:rsidDel="00000000" w:rsidR="00000000" w:rsidRPr="00000000">
        <w:rPr>
          <w:rtl w:val="0"/>
        </w:rPr>
      </w:r>
    </w:p>
    <w:p w:rsidR="00000000" w:rsidDel="00000000" w:rsidP="00000000" w:rsidRDefault="00000000" w:rsidRPr="00000000" w14:paraId="0000008D">
      <w:pPr>
        <w:rPr/>
      </w:pPr>
      <w:r w:rsidDel="00000000" w:rsidR="00000000" w:rsidRPr="00000000">
        <w:rPr>
          <w:rtl w:val="0"/>
        </w:rPr>
        <w:t xml:space="preserve">&gt; Massenbewegungen können schnell und plötzlich auftreten (z.B. Felssturz). </w:t>
      </w:r>
    </w:p>
    <w:p w:rsidR="00000000" w:rsidDel="00000000" w:rsidP="00000000" w:rsidRDefault="00000000" w:rsidRPr="00000000" w14:paraId="0000008E">
      <w:pPr>
        <w:rPr/>
      </w:pPr>
      <w:r w:rsidDel="00000000" w:rsidR="00000000" w:rsidRPr="00000000">
        <w:rPr>
          <w:rtl w:val="0"/>
        </w:rPr>
        <w:t xml:space="preserve">&gt; Durch ihr plötzliches Eintreten können sie Menschen an Leib und Leben gefährden sowie Gebäude, Kulturland und Wald zerstören. </w:t>
      </w:r>
    </w:p>
    <w:p w:rsidR="00000000" w:rsidDel="00000000" w:rsidP="00000000" w:rsidRDefault="00000000" w:rsidRPr="00000000" w14:paraId="0000008F">
      <w:pPr>
        <w:rPr/>
      </w:pPr>
      <w:r w:rsidDel="00000000" w:rsidR="00000000" w:rsidRPr="00000000">
        <w:rPr>
          <w:rtl w:val="0"/>
        </w:rPr>
        <w:t xml:space="preserve">&gt; Massenbewegungen können aber auch langsam, kontinuierlich ablaufen (z.B. Rutschungen). </w:t>
      </w:r>
    </w:p>
    <w:p w:rsidR="00000000" w:rsidDel="00000000" w:rsidP="00000000" w:rsidRDefault="00000000" w:rsidRPr="00000000" w14:paraId="00000090">
      <w:pPr>
        <w:rPr/>
      </w:pPr>
      <w:r w:rsidDel="00000000" w:rsidR="00000000" w:rsidRPr="00000000">
        <w:rPr>
          <w:rtl w:val="0"/>
        </w:rPr>
      </w:r>
    </w:p>
    <w:p w:rsidR="00000000" w:rsidDel="00000000" w:rsidP="00000000" w:rsidRDefault="00000000" w:rsidRPr="00000000" w14:paraId="00000091">
      <w:pPr>
        <w:rPr>
          <w:color w:val="980000"/>
        </w:rPr>
      </w:pPr>
      <w:r w:rsidDel="00000000" w:rsidR="00000000" w:rsidRPr="00000000">
        <w:rPr>
          <w:color w:val="980000"/>
          <w:rtl w:val="0"/>
        </w:rPr>
        <w:t xml:space="preserve">In </w:t>
      </w:r>
      <w:r w:rsidDel="00000000" w:rsidR="00000000" w:rsidRPr="00000000">
        <w:rPr>
          <w:color w:val="980000"/>
          <w:rtl w:val="0"/>
        </w:rPr>
        <w:t xml:space="preserve">SardoNat</w:t>
      </w:r>
      <w:r w:rsidDel="00000000" w:rsidR="00000000" w:rsidRPr="00000000">
        <w:rPr>
          <w:color w:val="980000"/>
          <w:rtl w:val="0"/>
        </w:rPr>
        <w:t xml:space="preserve"> geht es um Massenbewegungen.</w:t>
      </w:r>
    </w:p>
    <w:p w:rsidR="00000000" w:rsidDel="00000000" w:rsidP="00000000" w:rsidRDefault="00000000" w:rsidRPr="00000000" w14:paraId="00000092">
      <w:pPr>
        <w:rPr/>
      </w:pPr>
      <w:r w:rsidDel="00000000" w:rsidR="00000000" w:rsidRPr="00000000">
        <w:rPr>
          <w:rtl w:val="0"/>
        </w:rPr>
      </w:r>
    </w:p>
    <w:p w:rsidR="00000000" w:rsidDel="00000000" w:rsidP="00000000" w:rsidRDefault="00000000" w:rsidRPr="00000000" w14:paraId="00000093">
      <w:pPr>
        <w:pStyle w:val="Heading1"/>
        <w:rPr/>
      </w:pPr>
      <w:bookmarkStart w:colFirst="0" w:colLast="0" w:name="_6qr95r7nqyi5" w:id="13"/>
      <w:bookmarkEnd w:id="13"/>
      <w:r w:rsidDel="00000000" w:rsidR="00000000" w:rsidRPr="00000000">
        <w:rPr>
          <w:rtl w:val="0"/>
        </w:rPr>
        <w:t xml:space="preserve">&gt;Unwetter</w:t>
      </w:r>
    </w:p>
    <w:p w:rsidR="00000000" w:rsidDel="00000000" w:rsidP="00000000" w:rsidRDefault="00000000" w:rsidRPr="00000000" w14:paraId="00000094">
      <w:pPr>
        <w:rPr/>
      </w:pPr>
      <w:r w:rsidDel="00000000" w:rsidR="00000000" w:rsidRPr="00000000">
        <w:rPr>
          <w:rtl w:val="0"/>
        </w:rPr>
        <w:t xml:space="preserve">Ein Unwetter ist ein </w:t>
      </w:r>
      <w:r w:rsidDel="00000000" w:rsidR="00000000" w:rsidRPr="00000000">
        <w:rPr>
          <w:rtl w:val="0"/>
        </w:rPr>
        <w:t xml:space="preserve">ausserordentliches</w:t>
      </w:r>
      <w:r w:rsidDel="00000000" w:rsidR="00000000" w:rsidRPr="00000000">
        <w:rPr>
          <w:rtl w:val="0"/>
        </w:rPr>
        <w:t xml:space="preserve"> Wetterereignis. Es wird durch bestimmte Wetterlagen verursacht. Unwetter können in drei Gruppen eingeteilt werden: </w:t>
      </w:r>
    </w:p>
    <w:p w:rsidR="00000000" w:rsidDel="00000000" w:rsidP="00000000" w:rsidRDefault="00000000" w:rsidRPr="00000000" w14:paraId="00000095">
      <w:pPr>
        <w:rPr>
          <w:color w:val="980000"/>
        </w:rPr>
      </w:pPr>
      <w:r w:rsidDel="00000000" w:rsidR="00000000" w:rsidRPr="00000000">
        <w:rPr>
          <w:rtl w:val="0"/>
        </w:rPr>
        <w:t xml:space="preserve">&gt; </w:t>
      </w:r>
      <w:r w:rsidDel="00000000" w:rsidR="00000000" w:rsidRPr="00000000">
        <w:rPr>
          <w:color w:val="980000"/>
          <w:rtl w:val="0"/>
        </w:rPr>
        <w:t xml:space="preserve">Gewitter, intensive Regengüsse, Platzregen und Wolkenbrüche</w:t>
      </w:r>
    </w:p>
    <w:p w:rsidR="00000000" w:rsidDel="00000000" w:rsidP="00000000" w:rsidRDefault="00000000" w:rsidRPr="00000000" w14:paraId="00000096">
      <w:pPr>
        <w:rPr>
          <w:color w:val="980000"/>
        </w:rPr>
      </w:pPr>
      <w:r w:rsidDel="00000000" w:rsidR="00000000" w:rsidRPr="00000000">
        <w:rPr>
          <w:rtl w:val="0"/>
        </w:rPr>
        <w:t xml:space="preserve">&gt; </w:t>
      </w:r>
      <w:r w:rsidDel="00000000" w:rsidR="00000000" w:rsidRPr="00000000">
        <w:rPr>
          <w:color w:val="980000"/>
          <w:rtl w:val="0"/>
        </w:rPr>
        <w:t xml:space="preserve">Dauerregen</w:t>
      </w:r>
      <w:r w:rsidDel="00000000" w:rsidR="00000000" w:rsidRPr="00000000">
        <w:rPr>
          <w:rtl w:val="0"/>
        </w:rPr>
        <w:t xml:space="preserve">, mehrere Tage </w:t>
      </w:r>
      <w:r w:rsidDel="00000000" w:rsidR="00000000" w:rsidRPr="00000000">
        <w:rPr>
          <w:color w:val="980000"/>
          <w:rtl w:val="0"/>
        </w:rPr>
        <w:t xml:space="preserve">anhaltende schwere Regenfälle, «langwieriges» Regenwetter sowie nasse Witterung</w:t>
      </w:r>
    </w:p>
    <w:p w:rsidR="00000000" w:rsidDel="00000000" w:rsidP="00000000" w:rsidRDefault="00000000" w:rsidRPr="00000000" w14:paraId="00000097">
      <w:pPr>
        <w:rPr/>
      </w:pPr>
      <w:r w:rsidDel="00000000" w:rsidR="00000000" w:rsidRPr="00000000">
        <w:rPr>
          <w:color w:val="980000"/>
          <w:rtl w:val="0"/>
        </w:rPr>
        <w:t xml:space="preserve">&gt; Schneeschmelze,</w:t>
      </w:r>
      <w:r w:rsidDel="00000000" w:rsidR="00000000" w:rsidRPr="00000000">
        <w:rPr>
          <w:rtl w:val="0"/>
        </w:rPr>
        <w:t xml:space="preserve"> verbunden mit anhaltenden Niederschlägen oder Starkregen.</w:t>
      </w:r>
    </w:p>
    <w:p w:rsidR="00000000" w:rsidDel="00000000" w:rsidP="00000000" w:rsidRDefault="00000000" w:rsidRPr="00000000" w14:paraId="00000098">
      <w:pPr>
        <w:rPr/>
      </w:pPr>
      <w:r w:rsidDel="00000000" w:rsidR="00000000" w:rsidRPr="00000000">
        <w:rPr>
          <w:rtl w:val="0"/>
        </w:rPr>
      </w:r>
    </w:p>
    <w:p w:rsidR="00000000" w:rsidDel="00000000" w:rsidP="00000000" w:rsidRDefault="00000000" w:rsidRPr="00000000" w14:paraId="00000099">
      <w:pPr>
        <w:rPr/>
      </w:pPr>
      <w:r w:rsidDel="00000000" w:rsidR="00000000" w:rsidRPr="00000000">
        <w:rPr>
          <w:rtl w:val="0"/>
        </w:rPr>
        <w:t xml:space="preserve">Unwetter</w:t>
      </w:r>
      <w:r w:rsidDel="00000000" w:rsidR="00000000" w:rsidRPr="00000000">
        <w:rPr>
          <w:rtl w:val="0"/>
        </w:rPr>
        <w:t xml:space="preserve"> sind fähig, eine Vielzahl von Naturgefahren auszulösen.</w:t>
      </w:r>
    </w:p>
    <w:p w:rsidR="00000000" w:rsidDel="00000000" w:rsidP="00000000" w:rsidRDefault="00000000" w:rsidRPr="00000000" w14:paraId="0000009A">
      <w:pPr>
        <w:rPr>
          <w:color w:val="980000"/>
        </w:rPr>
      </w:pPr>
      <w:r w:rsidDel="00000000" w:rsidR="00000000" w:rsidRPr="00000000">
        <w:rPr>
          <w:rtl w:val="0"/>
        </w:rPr>
        <w:t xml:space="preserve">&gt; Wassergefahren </w:t>
      </w:r>
      <w:r w:rsidDel="00000000" w:rsidR="00000000" w:rsidRPr="00000000">
        <w:rPr>
          <w:rtl w:val="0"/>
        </w:rPr>
        <w:t xml:space="preserve">/Wasserprozesse:</w:t>
      </w:r>
      <w:r w:rsidDel="00000000" w:rsidR="00000000" w:rsidRPr="00000000">
        <w:rPr>
          <w:rtl w:val="0"/>
        </w:rPr>
        <w:t xml:space="preserve"> </w:t>
      </w:r>
      <w:r w:rsidDel="00000000" w:rsidR="00000000" w:rsidRPr="00000000">
        <w:rPr>
          <w:color w:val="980000"/>
          <w:rtl w:val="0"/>
        </w:rPr>
        <w:t xml:space="preserve">Überschwemmungen, Hochwasser, Murgänge</w:t>
      </w:r>
    </w:p>
    <w:p w:rsidR="00000000" w:rsidDel="00000000" w:rsidP="00000000" w:rsidRDefault="00000000" w:rsidRPr="00000000" w14:paraId="0000009B">
      <w:pPr>
        <w:rPr>
          <w:color w:val="980000"/>
        </w:rPr>
      </w:pPr>
      <w:r w:rsidDel="00000000" w:rsidR="00000000" w:rsidRPr="00000000">
        <w:rPr>
          <w:rtl w:val="0"/>
        </w:rPr>
        <w:t xml:space="preserve">&gt; Rutschgefahren / </w:t>
      </w:r>
      <w:r w:rsidDel="00000000" w:rsidR="00000000" w:rsidRPr="00000000">
        <w:rPr>
          <w:rtl w:val="0"/>
        </w:rPr>
        <w:t xml:space="preserve">Rutschprozesse:</w:t>
      </w:r>
      <w:r w:rsidDel="00000000" w:rsidR="00000000" w:rsidRPr="00000000">
        <w:rPr>
          <w:rtl w:val="0"/>
        </w:rPr>
        <w:t xml:space="preserve"> </w:t>
      </w:r>
      <w:r w:rsidDel="00000000" w:rsidR="00000000" w:rsidRPr="00000000">
        <w:rPr>
          <w:color w:val="980000"/>
          <w:rtl w:val="0"/>
        </w:rPr>
        <w:t xml:space="preserve">Rutschungen, Hangmuren</w:t>
      </w:r>
    </w:p>
    <w:p w:rsidR="00000000" w:rsidDel="00000000" w:rsidP="00000000" w:rsidRDefault="00000000" w:rsidRPr="00000000" w14:paraId="0000009C">
      <w:pPr>
        <w:rPr>
          <w:color w:val="980000"/>
        </w:rPr>
      </w:pPr>
      <w:r w:rsidDel="00000000" w:rsidR="00000000" w:rsidRPr="00000000">
        <w:rPr>
          <w:rtl w:val="0"/>
        </w:rPr>
        <w:t xml:space="preserve">&gt; Sturzgefahren / Sturzprozesse: </w:t>
      </w:r>
      <w:r w:rsidDel="00000000" w:rsidR="00000000" w:rsidRPr="00000000">
        <w:rPr>
          <w:color w:val="980000"/>
          <w:rtl w:val="0"/>
        </w:rPr>
        <w:t xml:space="preserve">Steinschlag</w:t>
      </w:r>
    </w:p>
    <w:p w:rsidR="00000000" w:rsidDel="00000000" w:rsidP="00000000" w:rsidRDefault="00000000" w:rsidRPr="00000000" w14:paraId="0000009D">
      <w:pPr>
        <w:rPr>
          <w:color w:val="980000"/>
        </w:rPr>
      </w:pPr>
      <w:r w:rsidDel="00000000" w:rsidR="00000000" w:rsidRPr="00000000">
        <w:rPr>
          <w:rtl w:val="0"/>
        </w:rPr>
        <w:t xml:space="preserve">&gt; Erosionsgefahren / Erosionsprozesse: </w:t>
      </w:r>
      <w:r w:rsidDel="00000000" w:rsidR="00000000" w:rsidRPr="00000000">
        <w:rPr>
          <w:color w:val="980000"/>
          <w:rtl w:val="0"/>
        </w:rPr>
        <w:t xml:space="preserve">Sohlenerosion, Ufererosion, </w:t>
      </w:r>
      <w:r w:rsidDel="00000000" w:rsidR="00000000" w:rsidRPr="00000000">
        <w:rPr>
          <w:color w:val="980000"/>
          <w:rtl w:val="0"/>
        </w:rPr>
        <w:t xml:space="preserve">Ackererosion.</w:t>
      </w:r>
      <w:r w:rsidDel="00000000" w:rsidR="00000000" w:rsidRPr="00000000">
        <w:rPr>
          <w:color w:val="980000"/>
          <w:rtl w:val="0"/>
        </w:rPr>
        <w:t xml:space="preserve"> </w:t>
      </w:r>
    </w:p>
    <w:p w:rsidR="00000000" w:rsidDel="00000000" w:rsidP="00000000" w:rsidRDefault="00000000" w:rsidRPr="00000000" w14:paraId="0000009E">
      <w:pPr>
        <w:rPr/>
      </w:pPr>
      <w:r w:rsidDel="00000000" w:rsidR="00000000" w:rsidRPr="00000000">
        <w:rPr>
          <w:rtl w:val="0"/>
        </w:rPr>
      </w:r>
    </w:p>
    <w:p w:rsidR="00000000" w:rsidDel="00000000" w:rsidP="00000000" w:rsidRDefault="00000000" w:rsidRPr="00000000" w14:paraId="0000009F">
      <w:pPr>
        <w:rPr/>
      </w:pPr>
      <w:r w:rsidDel="00000000" w:rsidR="00000000" w:rsidRPr="00000000">
        <w:rPr>
          <w:rtl w:val="0"/>
        </w:rPr>
        <w:t xml:space="preserve">Ein </w:t>
      </w:r>
      <w:r w:rsidDel="00000000" w:rsidR="00000000" w:rsidRPr="00000000">
        <w:rPr>
          <w:rtl w:val="0"/>
        </w:rPr>
        <w:t xml:space="preserve">grossflächiges</w:t>
      </w:r>
      <w:r w:rsidDel="00000000" w:rsidR="00000000" w:rsidRPr="00000000">
        <w:rPr>
          <w:rtl w:val="0"/>
        </w:rPr>
        <w:t xml:space="preserve"> Unwetter bewirkt, dass innerhalb von relativ kurzer Zeit an verschiedensten Orten eine Vielzahl solcher Auswirkungen auftreten. </w:t>
      </w:r>
      <w:hyperlink r:id="rId23">
        <w:r w:rsidDel="00000000" w:rsidR="00000000" w:rsidRPr="00000000">
          <w:rPr>
            <w:color w:val="1155cc"/>
            <w:u w:val="single"/>
            <w:rtl w:val="0"/>
          </w:rPr>
          <w:t xml:space="preserve">Mehr Grundwissen zum Thema Unwetter</w:t>
        </w:r>
      </w:hyperlink>
      <w:r w:rsidDel="00000000" w:rsidR="00000000" w:rsidRPr="00000000">
        <w:rPr>
          <w:rtl w:val="0"/>
        </w:rPr>
      </w:r>
    </w:p>
    <w:p w:rsidR="00000000" w:rsidDel="00000000" w:rsidP="00000000" w:rsidRDefault="00000000" w:rsidRPr="00000000" w14:paraId="000000A0">
      <w:pPr>
        <w:rPr/>
      </w:pPr>
      <w:r w:rsidDel="00000000" w:rsidR="00000000" w:rsidRPr="00000000">
        <w:rPr>
          <w:rtl w:val="0"/>
        </w:rPr>
      </w:r>
    </w:p>
    <w:p w:rsidR="00000000" w:rsidDel="00000000" w:rsidP="00000000" w:rsidRDefault="00000000" w:rsidRPr="00000000" w14:paraId="000000A1">
      <w:pPr>
        <w:spacing w:line="240" w:lineRule="auto"/>
        <w:rPr/>
      </w:pPr>
      <w:r w:rsidDel="00000000" w:rsidR="00000000" w:rsidRPr="00000000">
        <w:rPr>
          <w:color w:val="980000"/>
          <w:rtl w:val="0"/>
        </w:rPr>
        <w:t xml:space="preserve">Anmerkung: An Stelle des Begriffes Unwetter wird oft der Begriff Hochwasser verwendet (z.B. "Das Hochwasser von 1834"). Dies ist falsch. Hochwasser gehören zu den Auswirkungen von Unwettern. </w:t>
      </w:r>
      <w:r w:rsidDel="00000000" w:rsidR="00000000" w:rsidRPr="00000000">
        <w:rPr>
          <w:rtl w:val="0"/>
        </w:rPr>
      </w:r>
    </w:p>
    <w:p w:rsidR="00000000" w:rsidDel="00000000" w:rsidP="00000000" w:rsidRDefault="00000000" w:rsidRPr="00000000" w14:paraId="000000A2">
      <w:pPr>
        <w:rPr/>
      </w:pPr>
      <w:r w:rsidDel="00000000" w:rsidR="00000000" w:rsidRPr="00000000">
        <w:rPr>
          <w:rtl w:val="0"/>
        </w:rPr>
      </w:r>
    </w:p>
    <w:p w:rsidR="00000000" w:rsidDel="00000000" w:rsidP="00000000" w:rsidRDefault="00000000" w:rsidRPr="00000000" w14:paraId="000000A3">
      <w:pPr>
        <w:pStyle w:val="Heading1"/>
        <w:spacing w:line="240" w:lineRule="auto"/>
        <w:rPr/>
      </w:pPr>
      <w:bookmarkStart w:colFirst="0" w:colLast="0" w:name="_qflji38vqntp" w:id="14"/>
      <w:bookmarkEnd w:id="14"/>
      <w:r w:rsidDel="00000000" w:rsidR="00000000" w:rsidRPr="00000000">
        <w:rPr>
          <w:rtl w:val="0"/>
        </w:rPr>
      </w:r>
    </w:p>
    <w:p w:rsidR="00000000" w:rsidDel="00000000" w:rsidP="00000000" w:rsidRDefault="00000000" w:rsidRPr="00000000" w14:paraId="000000A4">
      <w:pPr>
        <w:pStyle w:val="Heading1"/>
        <w:rPr/>
      </w:pPr>
      <w:bookmarkStart w:colFirst="0" w:colLast="0" w:name="_bshai8rr3mqj" w:id="15"/>
      <w:bookmarkEnd w:id="15"/>
      <w:r w:rsidDel="00000000" w:rsidR="00000000" w:rsidRPr="00000000">
        <w:rPr>
          <w:rtl w:val="0"/>
        </w:rPr>
        <w:t xml:space="preserve">&gt;Naturkatastrophe</w:t>
      </w:r>
    </w:p>
    <w:p w:rsidR="00000000" w:rsidDel="00000000" w:rsidP="00000000" w:rsidRDefault="00000000" w:rsidRPr="00000000" w14:paraId="000000A5">
      <w:pPr>
        <w:rPr/>
      </w:pPr>
      <w:r w:rsidDel="00000000" w:rsidR="00000000" w:rsidRPr="00000000">
        <w:rPr>
          <w:rtl w:val="0"/>
        </w:rPr>
        <w:t xml:space="preserve">Eine Naturkatastrophe ist ein Ereignis, dessen Folgen von den Betroffenen nicht alleine bewältigt werden können. Sie vermögen sich nicht aus eigener Kraft aus ihrer Situation zu befreien und sind auf Unterstützung von </w:t>
      </w:r>
      <w:r w:rsidDel="00000000" w:rsidR="00000000" w:rsidRPr="00000000">
        <w:rPr>
          <w:rtl w:val="0"/>
        </w:rPr>
        <w:t xml:space="preserve">aussen</w:t>
      </w:r>
      <w:r w:rsidDel="00000000" w:rsidR="00000000" w:rsidRPr="00000000">
        <w:rPr>
          <w:rtl w:val="0"/>
        </w:rPr>
        <w:t xml:space="preserve"> angewiesen.</w:t>
      </w:r>
    </w:p>
    <w:p w:rsidR="00000000" w:rsidDel="00000000" w:rsidP="00000000" w:rsidRDefault="00000000" w:rsidRPr="00000000" w14:paraId="000000A6">
      <w:pPr>
        <w:rPr/>
      </w:pPr>
      <w:r w:rsidDel="00000000" w:rsidR="00000000" w:rsidRPr="00000000">
        <w:rPr>
          <w:rtl w:val="0"/>
        </w:rPr>
      </w:r>
    </w:p>
    <w:p w:rsidR="00000000" w:rsidDel="00000000" w:rsidP="00000000" w:rsidRDefault="00000000" w:rsidRPr="00000000" w14:paraId="000000A7">
      <w:pPr>
        <w:rPr>
          <w:b w:val="1"/>
          <w:bCs w:val="1"/>
          <w:color w:val="4a86e8"/>
        </w:rPr>
      </w:pPr>
      <w:r w:rsidDel="00000000" w:rsidR="00000000" w:rsidRPr="00000000">
        <w:rPr>
          <w:b w:val="1"/>
          <w:bCs w:val="1"/>
          <w:color w:val="4a86e8"/>
          <w:rtl w:val="0"/>
        </w:rPr>
        <w:t xml:space="preserve">Quellen</w:t>
      </w:r>
    </w:p>
    <w:p w:rsidR="00000000" w:rsidDel="00000000" w:rsidP="00000000" w:rsidRDefault="00000000" w:rsidRPr="00000000" w14:paraId="000000A8">
      <w:pPr>
        <w:rPr/>
      </w:pPr>
      <w:r w:rsidDel="00000000" w:rsidR="00000000" w:rsidRPr="00000000">
        <w:rPr>
          <w:rtl w:val="0"/>
        </w:rPr>
        <w:t xml:space="preserve">BAFU: </w:t>
      </w:r>
      <w:hyperlink r:id="rId24">
        <w:r w:rsidDel="00000000" w:rsidR="00000000" w:rsidRPr="00000000">
          <w:rPr>
            <w:color w:val="1155cc"/>
            <w:u w:val="single"/>
            <w:rtl w:val="0"/>
          </w:rPr>
          <w:t xml:space="preserve">Naturgefahren: Das Wichtigste in Kürze</w:t>
        </w:r>
      </w:hyperlink>
      <w:r w:rsidDel="00000000" w:rsidR="00000000" w:rsidRPr="00000000">
        <w:rPr>
          <w:rtl w:val="0"/>
        </w:rPr>
      </w:r>
    </w:p>
    <w:p w:rsidR="00000000" w:rsidDel="00000000" w:rsidP="00000000" w:rsidRDefault="00000000" w:rsidRPr="00000000" w14:paraId="000000A9">
      <w:pPr>
        <w:rPr/>
      </w:pPr>
      <w:r w:rsidDel="00000000" w:rsidR="00000000" w:rsidRPr="00000000">
        <w:rPr>
          <w:rtl w:val="0"/>
        </w:rPr>
        <w:t xml:space="preserve">&gt; Bundesrat: </w:t>
      </w:r>
      <w:r w:rsidDel="00000000" w:rsidR="00000000" w:rsidRPr="00000000">
        <w:rPr>
          <w:color w:val="980000"/>
          <w:rtl w:val="0"/>
        </w:rPr>
        <w:t xml:space="preserve">Umgang mit Naturgefahren in der Schweiz.</w:t>
      </w:r>
      <w:r w:rsidDel="00000000" w:rsidR="00000000" w:rsidRPr="00000000">
        <w:rPr>
          <w:rtl w:val="0"/>
        </w:rPr>
        <w:t xml:space="preserve">Bericht des Bundesrats in Erfüllung des Postulats 12.4271 Darbellay vom 14.12.2012. </w:t>
      </w:r>
      <w:hyperlink r:id="rId25">
        <w:r w:rsidDel="00000000" w:rsidR="00000000" w:rsidRPr="00000000">
          <w:rPr>
            <w:color w:val="1155cc"/>
            <w:u w:val="single"/>
            <w:rtl w:val="0"/>
          </w:rPr>
          <w:t xml:space="preserve">download</w:t>
        </w:r>
      </w:hyperlink>
      <w:r w:rsidDel="00000000" w:rsidR="00000000" w:rsidRPr="00000000">
        <w:rPr>
          <w:rtl w:val="0"/>
        </w:rPr>
      </w:r>
    </w:p>
    <w:p w:rsidR="00000000" w:rsidDel="00000000" w:rsidP="00000000" w:rsidRDefault="00000000" w:rsidRPr="00000000" w14:paraId="000000AA">
      <w:pPr>
        <w:spacing w:line="240" w:lineRule="auto"/>
        <w:rPr/>
      </w:pPr>
      <w:r w:rsidDel="00000000" w:rsidR="00000000" w:rsidRPr="00000000">
        <w:rPr>
          <w:rtl w:val="0"/>
        </w:rPr>
        <w:t xml:space="preserve">&gt; BUWAL:</w:t>
      </w:r>
      <w:r w:rsidDel="00000000" w:rsidR="00000000" w:rsidRPr="00000000">
        <w:rPr>
          <w:color w:val="980000"/>
          <w:rtl w:val="0"/>
        </w:rPr>
        <w:t xml:space="preserve"> Berücksichtigung der Massenbewegungsgefahren bei raumwirksamen Tätigkeiten. </w:t>
      </w:r>
      <w:r w:rsidDel="00000000" w:rsidR="00000000" w:rsidRPr="00000000">
        <w:rPr>
          <w:rtl w:val="0"/>
        </w:rPr>
        <w:t xml:space="preserve">Empfehlungen 1997. Bern, 1997</w:t>
      </w:r>
    </w:p>
    <w:p w:rsidR="00000000" w:rsidDel="00000000" w:rsidP="00000000" w:rsidRDefault="00000000" w:rsidRPr="00000000" w14:paraId="000000AB">
      <w:pPr>
        <w:rPr/>
      </w:pPr>
      <w:r w:rsidDel="00000000" w:rsidR="00000000" w:rsidRPr="00000000">
        <w:rPr>
          <w:rtl w:val="0"/>
        </w:rPr>
        <w:t xml:space="preserve">&gt; </w:t>
      </w:r>
      <w:r w:rsidDel="00000000" w:rsidR="00000000" w:rsidRPr="00000000">
        <w:rPr>
          <w:rtl w:val="0"/>
        </w:rPr>
        <w:t xml:space="preserve">Naturgefahrenkommission</w:t>
      </w:r>
      <w:r w:rsidDel="00000000" w:rsidR="00000000" w:rsidRPr="00000000">
        <w:rPr>
          <w:rtl w:val="0"/>
        </w:rPr>
        <w:t xml:space="preserve"> des Kantons St.Gallen: </w:t>
      </w:r>
      <w:r w:rsidDel="00000000" w:rsidR="00000000" w:rsidRPr="00000000">
        <w:rPr>
          <w:color w:val="980000"/>
          <w:rtl w:val="0"/>
        </w:rPr>
        <w:t xml:space="preserve">Gravitative Naturgefahren im Kanton St. Gallen.</w:t>
      </w:r>
      <w:r w:rsidDel="00000000" w:rsidR="00000000" w:rsidRPr="00000000">
        <w:rPr>
          <w:rtl w:val="0"/>
        </w:rPr>
        <w:t xml:space="preserve"> </w:t>
      </w:r>
      <w:r w:rsidDel="00000000" w:rsidR="00000000" w:rsidRPr="00000000">
        <w:rPr>
          <w:color w:val="980000"/>
          <w:rtl w:val="0"/>
        </w:rPr>
        <w:t xml:space="preserve">Leitfaden für Vorsorge und Schutz</w:t>
      </w:r>
      <w:r w:rsidDel="00000000" w:rsidR="00000000" w:rsidRPr="00000000">
        <w:rPr>
          <w:rtl w:val="0"/>
        </w:rPr>
        <w:t xml:space="preserve"> · September 2019. </w:t>
      </w:r>
      <w:hyperlink r:id="rId26">
        <w:r w:rsidDel="00000000" w:rsidR="00000000" w:rsidRPr="00000000">
          <w:rPr>
            <w:color w:val="1155cc"/>
            <w:u w:val="single"/>
            <w:rtl w:val="0"/>
          </w:rPr>
          <w:t xml:space="preserve">download</w:t>
        </w:r>
      </w:hyperlink>
      <w:r w:rsidDel="00000000" w:rsidR="00000000" w:rsidRPr="00000000">
        <w:rPr>
          <w:rtl w:val="0"/>
        </w:rPr>
      </w:r>
    </w:p>
    <w:p w:rsidR="00000000" w:rsidDel="00000000" w:rsidP="00000000" w:rsidRDefault="00000000" w:rsidRPr="00000000" w14:paraId="000000AC">
      <w:pPr>
        <w:rPr/>
      </w:pPr>
      <w:r w:rsidDel="00000000" w:rsidR="00000000" w:rsidRPr="00000000">
        <w:rPr>
          <w:rtl w:val="0"/>
        </w:rPr>
        <w:t xml:space="preserve">&gt; Nationale Plattform Naturgefahren PLANAT: </w:t>
      </w:r>
      <w:r w:rsidDel="00000000" w:rsidR="00000000" w:rsidRPr="00000000">
        <w:rPr>
          <w:color w:val="980000"/>
          <w:rtl w:val="0"/>
        </w:rPr>
        <w:t xml:space="preserve">Fachbegriffe im </w:t>
      </w:r>
      <w:r w:rsidDel="00000000" w:rsidR="00000000" w:rsidRPr="00000000">
        <w:rPr>
          <w:color w:val="980000"/>
          <w:rtl w:val="0"/>
        </w:rPr>
        <w:t xml:space="preserve">Naturgefahrenbereich.</w:t>
      </w:r>
      <w:r w:rsidDel="00000000" w:rsidR="00000000" w:rsidRPr="00000000">
        <w:rPr>
          <w:rtl w:val="0"/>
        </w:rPr>
        <w:t xml:space="preserve"> 2012. </w:t>
      </w:r>
      <w:hyperlink r:id="rId27">
        <w:r w:rsidDel="00000000" w:rsidR="00000000" w:rsidRPr="00000000">
          <w:rPr>
            <w:color w:val="1155cc"/>
            <w:u w:val="single"/>
            <w:rtl w:val="0"/>
          </w:rPr>
          <w:t xml:space="preserve">download</w:t>
        </w:r>
      </w:hyperlink>
      <w:r w:rsidDel="00000000" w:rsidR="00000000" w:rsidRPr="00000000">
        <w:rPr>
          <w:rtl w:val="0"/>
        </w:rPr>
      </w:r>
    </w:p>
    <w:p w:rsidR="00000000" w:rsidDel="00000000" w:rsidP="00000000" w:rsidRDefault="00000000" w:rsidRPr="00000000" w14:paraId="000000AD">
      <w:pPr>
        <w:rPr/>
      </w:pPr>
      <w:r w:rsidDel="00000000" w:rsidR="00000000" w:rsidRPr="00000000">
        <w:rPr>
          <w:rtl w:val="0"/>
        </w:rPr>
        <w:t xml:space="preserve">&gt; Risikoausbildung</w:t>
      </w:r>
      <w:r w:rsidDel="00000000" w:rsidR="00000000" w:rsidRPr="00000000">
        <w:rPr>
          <w:rtl w:val="0"/>
        </w:rPr>
        <w:t xml:space="preserve"> BABS: </w:t>
      </w:r>
      <w:r w:rsidDel="00000000" w:rsidR="00000000" w:rsidRPr="00000000">
        <w:rPr>
          <w:color w:val="980000"/>
          <w:rtl w:val="0"/>
        </w:rPr>
        <w:t xml:space="preserve">Glossar der Risikobegriffe. </w:t>
      </w:r>
      <w:r w:rsidDel="00000000" w:rsidR="00000000" w:rsidRPr="00000000">
        <w:rPr>
          <w:rtl w:val="0"/>
        </w:rPr>
        <w:t xml:space="preserve">Stand: 29.4.2013. </w:t>
      </w:r>
      <w:hyperlink r:id="rId28">
        <w:r w:rsidDel="00000000" w:rsidR="00000000" w:rsidRPr="00000000">
          <w:rPr>
            <w:color w:val="1155cc"/>
            <w:u w:val="single"/>
            <w:rtl w:val="0"/>
          </w:rPr>
          <w:t xml:space="preserve">download</w:t>
        </w:r>
      </w:hyperlink>
      <w:r w:rsidDel="00000000" w:rsidR="00000000" w:rsidRPr="00000000">
        <w:rPr>
          <w:rtl w:val="0"/>
        </w:rPr>
      </w:r>
    </w:p>
    <w:p w:rsidR="00000000" w:rsidDel="00000000" w:rsidP="00000000" w:rsidRDefault="00000000" w:rsidRPr="00000000" w14:paraId="000000AE">
      <w:pPr>
        <w:rPr/>
      </w:pPr>
      <w:r w:rsidDel="00000000" w:rsidR="00000000" w:rsidRPr="00000000">
        <w:rPr>
          <w:rtl w:val="0"/>
        </w:rPr>
        <w:t xml:space="preserve">&gt; Roberto Loat: </w:t>
      </w:r>
      <w:r w:rsidDel="00000000" w:rsidR="00000000" w:rsidRPr="00000000">
        <w:rPr>
          <w:color w:val="980000"/>
          <w:rtl w:val="0"/>
        </w:rPr>
        <w:t xml:space="preserve">Wörterbuch Hochwasserschutz. </w:t>
      </w:r>
      <w:r w:rsidDel="00000000" w:rsidR="00000000" w:rsidRPr="00000000">
        <w:rPr>
          <w:rtl w:val="0"/>
        </w:rPr>
        <w:t xml:space="preserve">Haupt Verlag, 2003 </w:t>
      </w:r>
    </w:p>
    <w:p w:rsidR="00000000" w:rsidDel="00000000" w:rsidP="00000000" w:rsidRDefault="00000000" w:rsidRPr="00000000" w14:paraId="000000AF">
      <w:pPr>
        <w:rPr/>
      </w:pPr>
      <w:r w:rsidDel="00000000" w:rsidR="00000000" w:rsidRPr="00000000">
        <w:rPr>
          <w:rtl w:val="0"/>
        </w:rPr>
        <w:t xml:space="preserve">&gt; Hans Rudolf Keusen et al.: </w:t>
      </w:r>
      <w:r w:rsidDel="00000000" w:rsidR="00000000" w:rsidRPr="00000000">
        <w:rPr>
          <w:color w:val="980000"/>
          <w:rtl w:val="0"/>
        </w:rPr>
        <w:t xml:space="preserve">Massenbewegungen und ihre geologische Beurteilung. </w:t>
      </w:r>
      <w:r w:rsidDel="00000000" w:rsidR="00000000" w:rsidRPr="00000000">
        <w:rPr>
          <w:rtl w:val="0"/>
        </w:rPr>
        <w:t xml:space="preserve">Bull, angew. Geol. Vol.3 Nr. 1 11-28 Juli 1998 </w:t>
      </w:r>
      <w:hyperlink r:id="rId29">
        <w:r w:rsidDel="00000000" w:rsidR="00000000" w:rsidRPr="00000000">
          <w:rPr>
            <w:color w:val="1155cc"/>
            <w:u w:val="single"/>
            <w:rtl w:val="0"/>
          </w:rPr>
          <w:t xml:space="preserve">download</w:t>
        </w:r>
      </w:hyperlink>
      <w:r w:rsidDel="00000000" w:rsidR="00000000" w:rsidRPr="00000000">
        <w:rPr>
          <w:rtl w:val="0"/>
        </w:rPr>
      </w:r>
    </w:p>
    <w:p w:rsidR="00000000" w:rsidDel="00000000" w:rsidP="00000000" w:rsidRDefault="00000000" w:rsidRPr="00000000" w14:paraId="000000B0">
      <w:pPr>
        <w:rPr/>
      </w:pPr>
      <w:r w:rsidDel="00000000" w:rsidR="00000000" w:rsidRPr="00000000">
        <w:rPr>
          <w:rtl w:val="0"/>
        </w:rPr>
      </w:r>
    </w:p>
    <w:p w:rsidR="00000000" w:rsidDel="00000000" w:rsidP="00000000" w:rsidRDefault="00000000" w:rsidRPr="00000000" w14:paraId="000000B1">
      <w:pPr>
        <w:rPr>
          <w:b w:val="1"/>
          <w:bCs w:val="1"/>
          <w:color w:val="4a86e8"/>
        </w:rPr>
      </w:pPr>
      <w:r w:rsidDel="00000000" w:rsidR="00000000" w:rsidRPr="00000000">
        <w:rPr>
          <w:b w:val="1"/>
          <w:bCs w:val="1"/>
          <w:color w:val="4a86e8"/>
          <w:rtl w:val="0"/>
        </w:rPr>
        <w:t xml:space="preserve">Literatur</w:t>
      </w:r>
    </w:p>
    <w:p w:rsidR="00000000" w:rsidDel="00000000" w:rsidP="00000000" w:rsidRDefault="00000000" w:rsidRPr="00000000" w14:paraId="000000B2">
      <w:pPr>
        <w:rPr/>
      </w:pPr>
      <w:r w:rsidDel="00000000" w:rsidR="00000000" w:rsidRPr="00000000">
        <w:rPr>
          <w:color w:val="980000"/>
          <w:rtl w:val="0"/>
        </w:rPr>
        <w:t xml:space="preserve">Literatur zum Thema Naturgefahren in der</w:t>
      </w:r>
      <w:r w:rsidDel="00000000" w:rsidR="00000000" w:rsidRPr="00000000">
        <w:rPr>
          <w:rtl w:val="0"/>
        </w:rPr>
        <w:t xml:space="preserve"> </w:t>
      </w:r>
      <w:hyperlink r:id="rId30">
        <w:r w:rsidDel="00000000" w:rsidR="00000000" w:rsidRPr="00000000">
          <w:rPr>
            <w:color w:val="1155cc"/>
            <w:u w:val="single"/>
            <w:rtl w:val="0"/>
          </w:rPr>
          <w:t xml:space="preserve">Naturgefahren-Bibliothek</w:t>
        </w:r>
      </w:hyperlink>
      <w:r w:rsidDel="00000000" w:rsidR="00000000" w:rsidRPr="00000000">
        <w:rPr>
          <w:rtl w:val="0"/>
        </w:rPr>
      </w:r>
    </w:p>
    <w:p w:rsidR="00000000" w:rsidDel="00000000" w:rsidP="00000000" w:rsidRDefault="00000000" w:rsidRPr="00000000" w14:paraId="000000B3">
      <w:pPr>
        <w:rPr/>
      </w:pPr>
      <w:r w:rsidDel="00000000" w:rsidR="00000000" w:rsidRPr="00000000">
        <w:rPr>
          <w:rtl w:val="0"/>
        </w:rPr>
      </w:r>
    </w:p>
    <w:p w:rsidR="00000000" w:rsidDel="00000000" w:rsidP="00000000" w:rsidRDefault="00000000" w:rsidRPr="00000000" w14:paraId="000000B4">
      <w:pPr>
        <w:rPr>
          <w:b w:val="1"/>
          <w:bCs w:val="1"/>
          <w:color w:val="4a86e8"/>
        </w:rPr>
      </w:pPr>
      <w:r w:rsidDel="00000000" w:rsidR="00000000" w:rsidRPr="00000000">
        <w:rPr>
          <w:b w:val="1"/>
          <w:bCs w:val="1"/>
          <w:color w:val="4a86e8"/>
          <w:rtl w:val="0"/>
        </w:rPr>
        <w:t xml:space="preserve">Links</w:t>
      </w:r>
    </w:p>
    <w:p w:rsidR="00000000" w:rsidDel="00000000" w:rsidP="00000000" w:rsidRDefault="00000000" w:rsidRPr="00000000" w14:paraId="000000B5">
      <w:pPr>
        <w:rPr>
          <w:b w:val="1"/>
          <w:bCs w:val="1"/>
          <w:color w:val="4a86e8"/>
        </w:rPr>
      </w:pPr>
      <w:hyperlink r:id="rId31">
        <w:r w:rsidDel="00000000" w:rsidR="00000000" w:rsidRPr="00000000">
          <w:rPr>
            <w:color w:val="1155cc"/>
            <w:u w:val="single"/>
            <w:rtl w:val="0"/>
          </w:rPr>
          <w:t xml:space="preserve">Naturgefahren: Das Wichtigste in Kürze</w:t>
        </w:r>
      </w:hyperlink>
      <w:r w:rsidDel="00000000" w:rsidR="00000000" w:rsidRPr="00000000">
        <w:rPr>
          <w:rtl w:val="0"/>
        </w:rPr>
      </w:r>
    </w:p>
    <w:p w:rsidR="00000000" w:rsidDel="00000000" w:rsidP="00000000" w:rsidRDefault="00000000" w:rsidRPr="00000000" w14:paraId="000000B6">
      <w:pPr>
        <w:rPr/>
      </w:pPr>
      <w:hyperlink r:id="rId32">
        <w:r w:rsidDel="00000000" w:rsidR="00000000" w:rsidRPr="00000000">
          <w:rPr>
            <w:color w:val="1155cc"/>
            <w:u w:val="single"/>
            <w:rtl w:val="0"/>
          </w:rPr>
          <w:t xml:space="preserve">Aktuelle </w:t>
        </w:r>
      </w:hyperlink>
      <w:hyperlink r:id="rId33">
        <w:r w:rsidDel="00000000" w:rsidR="00000000" w:rsidRPr="00000000">
          <w:rPr>
            <w:color w:val="1155cc"/>
            <w:u w:val="single"/>
            <w:rtl w:val="0"/>
          </w:rPr>
          <w:t xml:space="preserve">Naturgefahrensituation</w:t>
        </w:r>
      </w:hyperlink>
      <w:hyperlink r:id="rId34">
        <w:r w:rsidDel="00000000" w:rsidR="00000000" w:rsidRPr="00000000">
          <w:rPr>
            <w:color w:val="1155cc"/>
            <w:u w:val="single"/>
            <w:rtl w:val="0"/>
          </w:rPr>
          <w:t xml:space="preserve"> in der Schweiz</w:t>
        </w:r>
      </w:hyperlink>
      <w:r w:rsidDel="00000000" w:rsidR="00000000" w:rsidRPr="00000000">
        <w:rPr>
          <w:rtl w:val="0"/>
        </w:rPr>
      </w:r>
    </w:p>
    <w:p w:rsidR="00000000" w:rsidDel="00000000" w:rsidP="00000000" w:rsidRDefault="00000000" w:rsidRPr="00000000" w14:paraId="000000B7">
      <w:pPr>
        <w:rPr/>
      </w:pPr>
      <w:hyperlink r:id="rId35">
        <w:r w:rsidDel="00000000" w:rsidR="00000000" w:rsidRPr="00000000">
          <w:rPr>
            <w:color w:val="1155cc"/>
            <w:u w:val="single"/>
            <w:rtl w:val="0"/>
          </w:rPr>
          <w:t xml:space="preserve">Nationale Plattform Naturgefahren PLANAT</w:t>
        </w:r>
      </w:hyperlink>
      <w:r w:rsidDel="00000000" w:rsidR="00000000" w:rsidRPr="00000000">
        <w:rPr>
          <w:rtl w:val="0"/>
        </w:rPr>
      </w:r>
    </w:p>
    <w:p w:rsidR="00000000" w:rsidDel="00000000" w:rsidP="00000000" w:rsidRDefault="00000000" w:rsidRPr="00000000" w14:paraId="000000B8">
      <w:pPr>
        <w:rPr/>
      </w:pPr>
      <w:r w:rsidDel="00000000" w:rsidR="00000000" w:rsidRPr="00000000">
        <w:rPr>
          <w:rtl w:val="0"/>
        </w:rPr>
      </w:r>
    </w:p>
    <w:p w:rsidR="00000000" w:rsidDel="00000000" w:rsidP="00000000" w:rsidRDefault="00000000" w:rsidRPr="00000000" w14:paraId="000000B9">
      <w:pPr>
        <w:rPr/>
      </w:pPr>
      <w:r w:rsidDel="00000000" w:rsidR="00000000" w:rsidRPr="00000000">
        <w:rPr>
          <w:rtl w:val="0"/>
        </w:rPr>
      </w:r>
    </w:p>
    <w:p w:rsidR="00000000" w:rsidDel="00000000" w:rsidP="00000000" w:rsidRDefault="00000000" w:rsidRPr="00000000" w14:paraId="000000BA">
      <w:pPr>
        <w:pStyle w:val="Heading1"/>
        <w:rPr/>
      </w:pPr>
      <w:bookmarkStart w:colFirst="0" w:colLast="0" w:name="_gd8einplbitd" w:id="16"/>
      <w:bookmarkEnd w:id="16"/>
      <w:r w:rsidDel="00000000" w:rsidR="00000000" w:rsidRPr="00000000">
        <w:rPr>
          <w:rtl w:val="0"/>
        </w:rPr>
        <w:t xml:space="preserve">Naturgefahren im Kanton Glarus</w:t>
      </w:r>
    </w:p>
    <w:p w:rsidR="00000000" w:rsidDel="00000000" w:rsidP="00000000" w:rsidRDefault="00000000" w:rsidRPr="00000000" w14:paraId="000000BB">
      <w:pPr>
        <w:rPr/>
      </w:pPr>
      <w:r w:rsidDel="00000000" w:rsidR="00000000" w:rsidRPr="00000000">
        <w:rPr>
          <w:rtl w:val="0"/>
        </w:rPr>
      </w:r>
    </w:p>
    <w:p w:rsidR="00000000" w:rsidDel="00000000" w:rsidP="00000000" w:rsidRDefault="00000000" w:rsidRPr="00000000" w14:paraId="000000BC">
      <w:pPr>
        <w:rPr/>
      </w:pPr>
      <w:r w:rsidDel="00000000" w:rsidR="00000000" w:rsidRPr="00000000">
        <w:rPr>
          <w:b w:val="1"/>
          <w:bCs w:val="1"/>
          <w:color w:val="4a86e8"/>
          <w:rtl w:val="0"/>
        </w:rPr>
        <w:t xml:space="preserve">Literatur</w:t>
      </w:r>
      <w:r w:rsidDel="00000000" w:rsidR="00000000" w:rsidRPr="00000000">
        <w:rPr>
          <w:rtl w:val="0"/>
        </w:rPr>
      </w:r>
    </w:p>
    <w:p w:rsidR="00000000" w:rsidDel="00000000" w:rsidP="00000000" w:rsidRDefault="00000000" w:rsidRPr="00000000" w14:paraId="000000BD">
      <w:pPr>
        <w:rPr>
          <w:color w:val="4a86e8"/>
        </w:rPr>
      </w:pPr>
      <w:r w:rsidDel="00000000" w:rsidR="00000000" w:rsidRPr="00000000">
        <w:rPr>
          <w:rtl w:val="0"/>
        </w:rPr>
        <w:t xml:space="preserve">&gt; </w:t>
      </w:r>
      <w:r w:rsidDel="00000000" w:rsidR="00000000" w:rsidRPr="00000000">
        <w:rPr>
          <w:color w:val="980000"/>
          <w:rtl w:val="0"/>
        </w:rPr>
        <w:t xml:space="preserve">Naturgefahren im Kanton Glarus</w:t>
      </w:r>
      <w:r w:rsidDel="00000000" w:rsidR="00000000" w:rsidRPr="00000000">
        <w:rPr>
          <w:rtl w:val="0"/>
        </w:rPr>
        <w:t xml:space="preserve"> - Faktenblatt Auflage 2 - Februar 2022 </w:t>
      </w:r>
      <w:hyperlink r:id="rId36">
        <w:r w:rsidDel="00000000" w:rsidR="00000000" w:rsidRPr="00000000">
          <w:rPr>
            <w:color w:val="1155cc"/>
            <w:u w:val="single"/>
            <w:rtl w:val="0"/>
          </w:rPr>
          <w:t xml:space="preserve">download</w:t>
        </w:r>
      </w:hyperlink>
      <w:r w:rsidDel="00000000" w:rsidR="00000000" w:rsidRPr="00000000">
        <w:rPr>
          <w:rtl w:val="0"/>
        </w:rPr>
      </w:r>
    </w:p>
    <w:p w:rsidR="00000000" w:rsidDel="00000000" w:rsidP="00000000" w:rsidRDefault="00000000" w:rsidRPr="00000000" w14:paraId="000000BE">
      <w:pPr>
        <w:rPr/>
      </w:pPr>
      <w:r w:rsidDel="00000000" w:rsidR="00000000" w:rsidRPr="00000000">
        <w:rPr>
          <w:rtl w:val="0"/>
        </w:rPr>
        <w:t xml:space="preserve">&gt; Rageth, Th.: </w:t>
      </w:r>
      <w:r w:rsidDel="00000000" w:rsidR="00000000" w:rsidRPr="00000000">
        <w:rPr>
          <w:color w:val="980000"/>
          <w:rtl w:val="0"/>
        </w:rPr>
        <w:t xml:space="preserve">Naturgefahrenmanagement in einem </w:t>
      </w:r>
      <w:r w:rsidDel="00000000" w:rsidR="00000000" w:rsidRPr="00000000">
        <w:rPr>
          <w:color w:val="980000"/>
          <w:rtl w:val="0"/>
        </w:rPr>
        <w:t xml:space="preserve">Gebirgskanton.</w:t>
      </w:r>
      <w:r w:rsidDel="00000000" w:rsidR="00000000" w:rsidRPr="00000000">
        <w:rPr>
          <w:rtl w:val="0"/>
        </w:rPr>
        <w:t xml:space="preserve"> Mitteilungen der Schweizerischen Gesellschaft für </w:t>
      </w:r>
      <w:r w:rsidDel="00000000" w:rsidR="00000000" w:rsidRPr="00000000">
        <w:rPr>
          <w:rtl w:val="0"/>
        </w:rPr>
        <w:t xml:space="preserve">Boden und</w:t>
      </w:r>
      <w:r w:rsidDel="00000000" w:rsidR="00000000" w:rsidRPr="00000000">
        <w:rPr>
          <w:rtl w:val="0"/>
        </w:rPr>
        <w:t xml:space="preserve"> Felsmechanik. Herbsttagung, 21 . September 2001, Brig. </w:t>
      </w:r>
      <w:hyperlink r:id="rId37">
        <w:r w:rsidDel="00000000" w:rsidR="00000000" w:rsidRPr="00000000">
          <w:rPr>
            <w:color w:val="1155cc"/>
            <w:u w:val="single"/>
            <w:rtl w:val="0"/>
          </w:rPr>
          <w:t xml:space="preserve">download</w:t>
        </w:r>
      </w:hyperlink>
      <w:r w:rsidDel="00000000" w:rsidR="00000000" w:rsidRPr="00000000">
        <w:rPr>
          <w:rtl w:val="0"/>
        </w:rPr>
      </w:r>
    </w:p>
    <w:p w:rsidR="00000000" w:rsidDel="00000000" w:rsidP="00000000" w:rsidRDefault="00000000" w:rsidRPr="00000000" w14:paraId="000000BF">
      <w:pPr>
        <w:rPr/>
      </w:pPr>
      <w:r w:rsidDel="00000000" w:rsidR="00000000" w:rsidRPr="00000000">
        <w:rPr>
          <w:rtl w:val="0"/>
        </w:rPr>
        <w:t xml:space="preserve">&gt; Treberspurg, Martin: </w:t>
      </w:r>
      <w:r w:rsidDel="00000000" w:rsidR="00000000" w:rsidRPr="00000000">
        <w:rPr>
          <w:color w:val="980000"/>
          <w:rtl w:val="0"/>
        </w:rPr>
        <w:t xml:space="preserve">Gebäudeschutzmassnahmen</w:t>
      </w:r>
      <w:r w:rsidDel="00000000" w:rsidR="00000000" w:rsidRPr="00000000">
        <w:rPr>
          <w:color w:val="980000"/>
          <w:rtl w:val="0"/>
        </w:rPr>
        <w:t xml:space="preserve"> gegen Naturgefahren im alpinen Raum.</w:t>
      </w:r>
      <w:r w:rsidDel="00000000" w:rsidR="00000000" w:rsidRPr="00000000">
        <w:rPr>
          <w:rtl w:val="0"/>
        </w:rPr>
        <w:t xml:space="preserve"> Forum Neues Bauen. </w:t>
      </w:r>
      <w:hyperlink r:id="rId38">
        <w:r w:rsidDel="00000000" w:rsidR="00000000" w:rsidRPr="00000000">
          <w:rPr>
            <w:color w:val="1155cc"/>
            <w:u w:val="single"/>
            <w:rtl w:val="0"/>
          </w:rPr>
          <w:t xml:space="preserve">download</w:t>
        </w:r>
      </w:hyperlink>
      <w:r w:rsidDel="00000000" w:rsidR="00000000" w:rsidRPr="00000000">
        <w:rPr>
          <w:rtl w:val="0"/>
        </w:rPr>
      </w:r>
    </w:p>
    <w:p w:rsidR="00000000" w:rsidDel="00000000" w:rsidP="00000000" w:rsidRDefault="00000000" w:rsidRPr="00000000" w14:paraId="000000C0">
      <w:pPr>
        <w:rPr/>
      </w:pPr>
      <w:r w:rsidDel="00000000" w:rsidR="00000000" w:rsidRPr="00000000">
        <w:rPr>
          <w:rtl w:val="0"/>
        </w:rPr>
        <w:t xml:space="preserve">&gt; </w:t>
      </w:r>
      <w:r w:rsidDel="00000000" w:rsidR="00000000" w:rsidRPr="00000000">
        <w:rPr>
          <w:color w:val="980000"/>
          <w:rtl w:val="0"/>
        </w:rPr>
        <w:t xml:space="preserve">Wegleitung zur Berücksichtigung von Naturgefahren in der Nutzungsplanung und im Baubewilligungsverfahren: Wegleitung für Planer und Behörden</w:t>
      </w:r>
      <w:r w:rsidDel="00000000" w:rsidR="00000000" w:rsidRPr="00000000">
        <w:rPr>
          <w:rtl w:val="0"/>
        </w:rPr>
        <w:t xml:space="preserve">. 2023. </w:t>
      </w:r>
      <w:hyperlink r:id="rId39">
        <w:r w:rsidDel="00000000" w:rsidR="00000000" w:rsidRPr="00000000">
          <w:rPr>
            <w:color w:val="1155cc"/>
            <w:u w:val="single"/>
            <w:rtl w:val="0"/>
          </w:rPr>
          <w:t xml:space="preserve">download</w:t>
        </w:r>
      </w:hyperlink>
      <w:r w:rsidDel="00000000" w:rsidR="00000000" w:rsidRPr="00000000">
        <w:rPr>
          <w:rtl w:val="0"/>
        </w:rPr>
      </w:r>
    </w:p>
    <w:p w:rsidR="00000000" w:rsidDel="00000000" w:rsidP="00000000" w:rsidRDefault="00000000" w:rsidRPr="00000000" w14:paraId="000000C1">
      <w:pPr>
        <w:rPr/>
      </w:pPr>
      <w:r w:rsidDel="00000000" w:rsidR="00000000" w:rsidRPr="00000000">
        <w:rPr>
          <w:rtl w:val="0"/>
        </w:rPr>
      </w:r>
    </w:p>
    <w:p w:rsidR="00000000" w:rsidDel="00000000" w:rsidP="00000000" w:rsidRDefault="00000000" w:rsidRPr="00000000" w14:paraId="000000C2">
      <w:pPr>
        <w:rPr>
          <w:b w:val="1"/>
          <w:bCs w:val="1"/>
          <w:color w:val="4a86e8"/>
        </w:rPr>
      </w:pPr>
      <w:r w:rsidDel="00000000" w:rsidR="00000000" w:rsidRPr="00000000">
        <w:rPr>
          <w:b w:val="1"/>
          <w:bCs w:val="1"/>
          <w:color w:val="4a86e8"/>
          <w:rtl w:val="0"/>
        </w:rPr>
        <w:t xml:space="preserve">Links</w:t>
      </w:r>
    </w:p>
    <w:p w:rsidR="00000000" w:rsidDel="00000000" w:rsidP="00000000" w:rsidRDefault="00000000" w:rsidRPr="00000000" w14:paraId="000000C3">
      <w:pPr>
        <w:rPr>
          <w:b w:val="1"/>
          <w:bCs w:val="1"/>
          <w:color w:val="4a86e8"/>
        </w:rPr>
      </w:pPr>
      <w:hyperlink r:id="rId40">
        <w:r w:rsidDel="00000000" w:rsidR="00000000" w:rsidRPr="00000000">
          <w:rPr>
            <w:color w:val="1155cc"/>
            <w:u w:val="single"/>
            <w:rtl w:val="0"/>
          </w:rPr>
          <w:t xml:space="preserve">Naturgefahrenkarten des Kantons Glarus</w:t>
        </w:r>
      </w:hyperlink>
      <w:r w:rsidDel="00000000" w:rsidR="00000000" w:rsidRPr="00000000">
        <w:rPr>
          <w:rtl w:val="0"/>
        </w:rPr>
      </w:r>
    </w:p>
    <w:p w:rsidR="00000000" w:rsidDel="00000000" w:rsidP="00000000" w:rsidRDefault="00000000" w:rsidRPr="00000000" w14:paraId="000000C4">
      <w:pPr>
        <w:rPr/>
      </w:pPr>
      <w:hyperlink r:id="rId41">
        <w:r w:rsidDel="00000000" w:rsidR="00000000" w:rsidRPr="00000000">
          <w:rPr>
            <w:color w:val="1155cc"/>
            <w:u w:val="single"/>
            <w:rtl w:val="0"/>
          </w:rPr>
          <w:t xml:space="preserve">Schutz vor Naturgefahren im Kanton Glarus</w:t>
        </w:r>
      </w:hyperlink>
      <w:r w:rsidDel="00000000" w:rsidR="00000000" w:rsidRPr="00000000">
        <w:rPr>
          <w:rtl w:val="0"/>
        </w:rPr>
      </w:r>
    </w:p>
    <w:p w:rsidR="00000000" w:rsidDel="00000000" w:rsidP="00000000" w:rsidRDefault="00000000" w:rsidRPr="00000000" w14:paraId="000000C5">
      <w:pPr>
        <w:rPr/>
      </w:pPr>
      <w:r w:rsidDel="00000000" w:rsidR="00000000" w:rsidRPr="00000000">
        <w:rPr>
          <w:rtl w:val="0"/>
        </w:rPr>
      </w:r>
    </w:p>
    <w:p w:rsidR="00000000" w:rsidDel="00000000" w:rsidP="00000000" w:rsidRDefault="00000000" w:rsidRPr="00000000" w14:paraId="000000C6">
      <w:pPr>
        <w:rPr>
          <w:b w:val="1"/>
          <w:bCs w:val="1"/>
          <w:color w:val="4a86e8"/>
        </w:rPr>
      </w:pPr>
      <w:r w:rsidDel="00000000" w:rsidR="00000000" w:rsidRPr="00000000">
        <w:rPr>
          <w:b w:val="1"/>
          <w:bCs w:val="1"/>
          <w:color w:val="4a86e8"/>
          <w:rtl w:val="0"/>
        </w:rPr>
        <w:t xml:space="preserve">Kontakt</w:t>
      </w:r>
    </w:p>
    <w:p w:rsidR="00000000" w:rsidDel="00000000" w:rsidP="00000000" w:rsidRDefault="00000000" w:rsidRPr="00000000" w14:paraId="000000C7">
      <w:pPr>
        <w:rPr/>
      </w:pPr>
      <w:hyperlink r:id="rId42">
        <w:r w:rsidDel="00000000" w:rsidR="00000000" w:rsidRPr="00000000">
          <w:rPr>
            <w:color w:val="1155cc"/>
            <w:u w:val="single"/>
            <w:rtl w:val="0"/>
          </w:rPr>
          <w:t xml:space="preserve">Fachstelle Naturgefahren des Kantons Glarus</w:t>
        </w:r>
      </w:hyperlink>
      <w:r w:rsidDel="00000000" w:rsidR="00000000" w:rsidRPr="00000000">
        <w:rPr>
          <w:rtl w:val="0"/>
        </w:rPr>
      </w:r>
    </w:p>
    <w:p w:rsidR="00000000" w:rsidDel="00000000" w:rsidP="00000000" w:rsidRDefault="00000000" w:rsidRPr="00000000" w14:paraId="000000C8">
      <w:pPr>
        <w:rPr/>
      </w:pPr>
      <w:r w:rsidDel="00000000" w:rsidR="00000000" w:rsidRPr="00000000">
        <w:rPr>
          <w:rtl w:val="0"/>
        </w:rPr>
      </w:r>
    </w:p>
    <w:p w:rsidR="00000000" w:rsidDel="00000000" w:rsidP="00000000" w:rsidRDefault="00000000" w:rsidRPr="00000000" w14:paraId="000000C9">
      <w:pPr>
        <w:rPr/>
      </w:pPr>
      <w:r w:rsidDel="00000000" w:rsidR="00000000" w:rsidRPr="00000000">
        <w:rPr>
          <w:rtl w:val="0"/>
        </w:rPr>
      </w:r>
    </w:p>
    <w:p w:rsidR="00000000" w:rsidDel="00000000" w:rsidP="00000000" w:rsidRDefault="00000000" w:rsidRPr="00000000" w14:paraId="000000CA">
      <w:pPr>
        <w:pStyle w:val="Heading1"/>
        <w:rPr/>
      </w:pPr>
      <w:bookmarkStart w:colFirst="0" w:colLast="0" w:name="_sgtm75yetelp" w:id="17"/>
      <w:bookmarkEnd w:id="17"/>
      <w:r w:rsidDel="00000000" w:rsidR="00000000" w:rsidRPr="00000000">
        <w:rPr>
          <w:rtl w:val="0"/>
        </w:rPr>
        <w:t xml:space="preserve">Naturgefahren im Kanton St. Gallen</w:t>
      </w:r>
    </w:p>
    <w:p w:rsidR="00000000" w:rsidDel="00000000" w:rsidP="00000000" w:rsidRDefault="00000000" w:rsidRPr="00000000" w14:paraId="000000CB">
      <w:pPr>
        <w:rPr/>
      </w:pPr>
      <w:r w:rsidDel="00000000" w:rsidR="00000000" w:rsidRPr="00000000">
        <w:rPr>
          <w:rtl w:val="0"/>
        </w:rPr>
      </w:r>
    </w:p>
    <w:p w:rsidR="00000000" w:rsidDel="00000000" w:rsidP="00000000" w:rsidRDefault="00000000" w:rsidRPr="00000000" w14:paraId="000000CC">
      <w:pPr>
        <w:rPr>
          <w:b w:val="1"/>
          <w:bCs w:val="1"/>
          <w:color w:val="4a86e8"/>
        </w:rPr>
      </w:pPr>
      <w:r w:rsidDel="00000000" w:rsidR="00000000" w:rsidRPr="00000000">
        <w:rPr>
          <w:b w:val="1"/>
          <w:bCs w:val="1"/>
          <w:color w:val="4a86e8"/>
          <w:rtl w:val="0"/>
        </w:rPr>
        <w:t xml:space="preserve">Literatur</w:t>
      </w:r>
    </w:p>
    <w:p w:rsidR="00000000" w:rsidDel="00000000" w:rsidP="00000000" w:rsidRDefault="00000000" w:rsidRPr="00000000" w14:paraId="000000CD">
      <w:pPr>
        <w:rPr/>
      </w:pPr>
      <w:r w:rsidDel="00000000" w:rsidR="00000000" w:rsidRPr="00000000">
        <w:rPr>
          <w:rtl w:val="0"/>
        </w:rPr>
        <w:t xml:space="preserve">&gt; Akademie St. Gallen: </w:t>
      </w:r>
      <w:r w:rsidDel="00000000" w:rsidR="00000000" w:rsidRPr="00000000">
        <w:rPr>
          <w:color w:val="980000"/>
          <w:rtl w:val="0"/>
        </w:rPr>
        <w:t xml:space="preserve">Naturgefahren im Kanton St. Gallen. </w:t>
      </w:r>
      <w:r w:rsidDel="00000000" w:rsidR="00000000" w:rsidRPr="00000000">
        <w:rPr>
          <w:rtl w:val="0"/>
        </w:rPr>
        <w:t xml:space="preserve">Lehrmittel für </w:t>
      </w:r>
      <w:r w:rsidDel="00000000" w:rsidR="00000000" w:rsidRPr="00000000">
        <w:rPr>
          <w:rtl w:val="0"/>
        </w:rPr>
        <w:t xml:space="preserve">Fachperson Bau</w:t>
      </w:r>
      <w:r w:rsidDel="00000000" w:rsidR="00000000" w:rsidRPr="00000000">
        <w:rPr>
          <w:rtl w:val="0"/>
        </w:rPr>
        <w:t xml:space="preserve"> und Umwelt. März 2016 </w:t>
      </w:r>
      <w:hyperlink r:id="rId43">
        <w:r w:rsidDel="00000000" w:rsidR="00000000" w:rsidRPr="00000000">
          <w:rPr>
            <w:color w:val="1155cc"/>
            <w:u w:val="single"/>
            <w:rtl w:val="0"/>
          </w:rPr>
          <w:t xml:space="preserve">download</w:t>
        </w:r>
      </w:hyperlink>
      <w:r w:rsidDel="00000000" w:rsidR="00000000" w:rsidRPr="00000000">
        <w:rPr>
          <w:rtl w:val="0"/>
        </w:rPr>
      </w:r>
    </w:p>
    <w:p w:rsidR="00000000" w:rsidDel="00000000" w:rsidP="00000000" w:rsidRDefault="00000000" w:rsidRPr="00000000" w14:paraId="000000CE">
      <w:pPr>
        <w:rPr/>
      </w:pPr>
      <w:r w:rsidDel="00000000" w:rsidR="00000000" w:rsidRPr="00000000">
        <w:rPr>
          <w:rtl w:val="0"/>
        </w:rPr>
        <w:t xml:space="preserve">&gt; Ralph Brändle, Rolf Bart: </w:t>
      </w:r>
      <w:r w:rsidDel="00000000" w:rsidR="00000000" w:rsidRPr="00000000">
        <w:rPr>
          <w:color w:val="980000"/>
          <w:rtl w:val="0"/>
        </w:rPr>
        <w:t xml:space="preserve">Die Risikokarte des Kantons St. Gallen. </w:t>
      </w:r>
      <w:r w:rsidDel="00000000" w:rsidR="00000000" w:rsidRPr="00000000">
        <w:rPr>
          <w:rtl w:val="0"/>
        </w:rPr>
        <w:t xml:space="preserve">INGENIEURBIOLOGIE / GENIE BIOLOGIQUE 4/16, </w:t>
      </w:r>
      <w:hyperlink r:id="rId44">
        <w:r w:rsidDel="00000000" w:rsidR="00000000" w:rsidRPr="00000000">
          <w:rPr>
            <w:color w:val="1155cc"/>
            <w:u w:val="single"/>
            <w:rtl w:val="0"/>
          </w:rPr>
          <w:t xml:space="preserve">download</w:t>
        </w:r>
      </w:hyperlink>
      <w:r w:rsidDel="00000000" w:rsidR="00000000" w:rsidRPr="00000000">
        <w:rPr>
          <w:rtl w:val="0"/>
        </w:rPr>
      </w:r>
    </w:p>
    <w:p w:rsidR="00000000" w:rsidDel="00000000" w:rsidP="00000000" w:rsidRDefault="00000000" w:rsidRPr="00000000" w14:paraId="000000CF">
      <w:pPr>
        <w:rPr/>
      </w:pPr>
      <w:r w:rsidDel="00000000" w:rsidR="00000000" w:rsidRPr="00000000">
        <w:rPr>
          <w:rtl w:val="0"/>
        </w:rPr>
        <w:t xml:space="preserve">&gt; Kanton St.Gallen: </w:t>
      </w:r>
      <w:r w:rsidDel="00000000" w:rsidR="00000000" w:rsidRPr="00000000">
        <w:rPr>
          <w:color w:val="980000"/>
          <w:rtl w:val="0"/>
        </w:rPr>
        <w:t xml:space="preserve">Wegleitung zur Naturgefahrenanalyse. Kapitel 8: Gefahrenkarte. </w:t>
      </w:r>
      <w:r w:rsidDel="00000000" w:rsidR="00000000" w:rsidRPr="00000000">
        <w:rPr>
          <w:rtl w:val="0"/>
        </w:rPr>
        <w:t xml:space="preserve">Version 2015. </w:t>
      </w:r>
      <w:hyperlink r:id="rId45">
        <w:r w:rsidDel="00000000" w:rsidR="00000000" w:rsidRPr="00000000">
          <w:rPr>
            <w:color w:val="1155cc"/>
            <w:u w:val="single"/>
            <w:rtl w:val="0"/>
          </w:rPr>
          <w:t xml:space="preserve">download</w:t>
        </w:r>
      </w:hyperlink>
      <w:r w:rsidDel="00000000" w:rsidR="00000000" w:rsidRPr="00000000">
        <w:rPr>
          <w:rtl w:val="0"/>
        </w:rPr>
      </w:r>
    </w:p>
    <w:p w:rsidR="00000000" w:rsidDel="00000000" w:rsidP="00000000" w:rsidRDefault="00000000" w:rsidRPr="00000000" w14:paraId="000000D0">
      <w:pPr>
        <w:rPr/>
      </w:pPr>
      <w:r w:rsidDel="00000000" w:rsidR="00000000" w:rsidRPr="00000000">
        <w:rPr>
          <w:rtl w:val="0"/>
        </w:rPr>
        <w:t xml:space="preserve">&gt; </w:t>
      </w:r>
      <w:r w:rsidDel="00000000" w:rsidR="00000000" w:rsidRPr="00000000">
        <w:rPr>
          <w:rtl w:val="0"/>
        </w:rPr>
        <w:t xml:space="preserve">Naturgefahrenkommission</w:t>
      </w:r>
      <w:r w:rsidDel="00000000" w:rsidR="00000000" w:rsidRPr="00000000">
        <w:rPr>
          <w:rtl w:val="0"/>
        </w:rPr>
        <w:t xml:space="preserve"> des Kantons St.Gallen: </w:t>
      </w:r>
      <w:r w:rsidDel="00000000" w:rsidR="00000000" w:rsidRPr="00000000">
        <w:rPr>
          <w:color w:val="980000"/>
          <w:rtl w:val="0"/>
        </w:rPr>
        <w:t xml:space="preserve">Gravitative Naturgefahren im Kanton St. Gallen.</w:t>
      </w:r>
      <w:r w:rsidDel="00000000" w:rsidR="00000000" w:rsidRPr="00000000">
        <w:rPr>
          <w:rtl w:val="0"/>
        </w:rPr>
        <w:t xml:space="preserve"> </w:t>
      </w:r>
      <w:r w:rsidDel="00000000" w:rsidR="00000000" w:rsidRPr="00000000">
        <w:rPr>
          <w:color w:val="980000"/>
          <w:rtl w:val="0"/>
        </w:rPr>
        <w:t xml:space="preserve">Leitfaden für Vorsorge und Schutz</w:t>
      </w:r>
      <w:r w:rsidDel="00000000" w:rsidR="00000000" w:rsidRPr="00000000">
        <w:rPr>
          <w:rtl w:val="0"/>
        </w:rPr>
        <w:t xml:space="preserve">. September 2019. </w:t>
      </w:r>
      <w:hyperlink r:id="rId46">
        <w:r w:rsidDel="00000000" w:rsidR="00000000" w:rsidRPr="00000000">
          <w:rPr>
            <w:color w:val="1155cc"/>
            <w:u w:val="single"/>
            <w:rtl w:val="0"/>
          </w:rPr>
          <w:t xml:space="preserve">download</w:t>
        </w:r>
      </w:hyperlink>
      <w:r w:rsidDel="00000000" w:rsidR="00000000" w:rsidRPr="00000000">
        <w:rPr>
          <w:rtl w:val="0"/>
        </w:rPr>
      </w:r>
    </w:p>
    <w:p w:rsidR="00000000" w:rsidDel="00000000" w:rsidP="00000000" w:rsidRDefault="00000000" w:rsidRPr="00000000" w14:paraId="000000D1">
      <w:pPr>
        <w:rPr/>
      </w:pPr>
      <w:r w:rsidDel="00000000" w:rsidR="00000000" w:rsidRPr="00000000">
        <w:rPr>
          <w:rtl w:val="0"/>
        </w:rPr>
        <w:t xml:space="preserve">&gt; </w:t>
      </w:r>
      <w:r w:rsidDel="00000000" w:rsidR="00000000" w:rsidRPr="00000000">
        <w:rPr>
          <w:rtl w:val="0"/>
        </w:rPr>
        <w:t xml:space="preserve">Naturgefahrenkommission</w:t>
      </w:r>
      <w:r w:rsidDel="00000000" w:rsidR="00000000" w:rsidRPr="00000000">
        <w:rPr>
          <w:rtl w:val="0"/>
        </w:rPr>
        <w:t xml:space="preserve"> des Kantons St. Gallen: </w:t>
      </w:r>
      <w:r w:rsidDel="00000000" w:rsidR="00000000" w:rsidRPr="00000000">
        <w:rPr>
          <w:color w:val="980000"/>
          <w:rtl w:val="0"/>
        </w:rPr>
        <w:t xml:space="preserve">Naturgefahren im Kanton St. Gallen.</w:t>
      </w:r>
      <w:r w:rsidDel="00000000" w:rsidR="00000000" w:rsidRPr="00000000">
        <w:rPr>
          <w:rtl w:val="0"/>
        </w:rPr>
        <w:t xml:space="preserve"> Leitfaden für Vorsorge und Schutz. 2007. </w:t>
      </w:r>
      <w:hyperlink r:id="rId47">
        <w:r w:rsidDel="00000000" w:rsidR="00000000" w:rsidRPr="00000000">
          <w:rPr>
            <w:color w:val="1155cc"/>
            <w:u w:val="single"/>
            <w:rtl w:val="0"/>
          </w:rPr>
          <w:t xml:space="preserve">download</w:t>
        </w:r>
      </w:hyperlink>
      <w:r w:rsidDel="00000000" w:rsidR="00000000" w:rsidRPr="00000000">
        <w:rPr>
          <w:rtl w:val="0"/>
        </w:rPr>
      </w:r>
    </w:p>
    <w:p w:rsidR="00000000" w:rsidDel="00000000" w:rsidP="00000000" w:rsidRDefault="00000000" w:rsidRPr="00000000" w14:paraId="000000D2">
      <w:pPr>
        <w:rPr/>
      </w:pPr>
      <w:r w:rsidDel="00000000" w:rsidR="00000000" w:rsidRPr="00000000">
        <w:rPr>
          <w:rtl w:val="0"/>
        </w:rPr>
      </w:r>
    </w:p>
    <w:p w:rsidR="00000000" w:rsidDel="00000000" w:rsidP="00000000" w:rsidRDefault="00000000" w:rsidRPr="00000000" w14:paraId="000000D3">
      <w:pPr>
        <w:spacing w:line="240" w:lineRule="auto"/>
        <w:rPr>
          <w:b w:val="1"/>
          <w:bCs w:val="1"/>
          <w:color w:val="4a86e8"/>
        </w:rPr>
      </w:pPr>
      <w:r w:rsidDel="00000000" w:rsidR="00000000" w:rsidRPr="00000000">
        <w:rPr>
          <w:b w:val="1"/>
          <w:bCs w:val="1"/>
          <w:color w:val="4a86e8"/>
          <w:rtl w:val="0"/>
        </w:rPr>
        <w:t xml:space="preserve">Kontakt</w:t>
      </w:r>
    </w:p>
    <w:p w:rsidR="00000000" w:rsidDel="00000000" w:rsidP="00000000" w:rsidRDefault="00000000" w:rsidRPr="00000000" w14:paraId="000000D4">
      <w:pPr>
        <w:spacing w:line="240" w:lineRule="auto"/>
        <w:rPr/>
      </w:pPr>
      <w:hyperlink r:id="rId48">
        <w:r w:rsidDel="00000000" w:rsidR="00000000" w:rsidRPr="00000000">
          <w:rPr>
            <w:color w:val="1155cc"/>
            <w:u w:val="single"/>
            <w:rtl w:val="0"/>
          </w:rPr>
          <w:t xml:space="preserve">Abteilung Naturgefahren des Kantons St. Gallen</w:t>
        </w:r>
      </w:hyperlink>
      <w:r w:rsidDel="00000000" w:rsidR="00000000" w:rsidRPr="00000000">
        <w:rPr>
          <w:rtl w:val="0"/>
        </w:rPr>
      </w:r>
    </w:p>
    <w:p w:rsidR="00000000" w:rsidDel="00000000" w:rsidP="00000000" w:rsidRDefault="00000000" w:rsidRPr="00000000" w14:paraId="000000D5">
      <w:pPr>
        <w:rPr/>
      </w:pPr>
      <w:r w:rsidDel="00000000" w:rsidR="00000000" w:rsidRPr="00000000">
        <w:rPr>
          <w:rtl w:val="0"/>
        </w:rPr>
      </w:r>
    </w:p>
    <w:p w:rsidR="00000000" w:rsidDel="00000000" w:rsidP="00000000" w:rsidRDefault="00000000" w:rsidRPr="00000000" w14:paraId="000000D6">
      <w:pPr>
        <w:rPr/>
      </w:pPr>
      <w:r w:rsidDel="00000000" w:rsidR="00000000" w:rsidRPr="00000000">
        <w:rPr>
          <w:rtl w:val="0"/>
        </w:rPr>
      </w:r>
    </w:p>
    <w:p w:rsidR="00000000" w:rsidDel="00000000" w:rsidP="00000000" w:rsidRDefault="00000000" w:rsidRPr="00000000" w14:paraId="000000D7">
      <w:pPr>
        <w:pStyle w:val="Heading1"/>
        <w:rPr/>
      </w:pPr>
      <w:bookmarkStart w:colFirst="0" w:colLast="0" w:name="_v5lvsgbfqmth" w:id="18"/>
      <w:bookmarkEnd w:id="18"/>
      <w:r w:rsidDel="00000000" w:rsidR="00000000" w:rsidRPr="00000000">
        <w:rPr>
          <w:rtl w:val="0"/>
        </w:rPr>
        <w:t xml:space="preserve">Naturgefahren im Kanton Graubünden</w:t>
      </w:r>
    </w:p>
    <w:p w:rsidR="00000000" w:rsidDel="00000000" w:rsidP="00000000" w:rsidRDefault="00000000" w:rsidRPr="00000000" w14:paraId="000000D8">
      <w:pPr>
        <w:rPr/>
      </w:pPr>
      <w:r w:rsidDel="00000000" w:rsidR="00000000" w:rsidRPr="00000000">
        <w:rPr>
          <w:rtl w:val="0"/>
        </w:rPr>
      </w:r>
    </w:p>
    <w:p w:rsidR="00000000" w:rsidDel="00000000" w:rsidP="00000000" w:rsidRDefault="00000000" w:rsidRPr="00000000" w14:paraId="000000D9">
      <w:pPr>
        <w:rPr>
          <w:b w:val="1"/>
          <w:bCs w:val="1"/>
          <w:color w:val="4a86e8"/>
        </w:rPr>
      </w:pPr>
      <w:r w:rsidDel="00000000" w:rsidR="00000000" w:rsidRPr="00000000">
        <w:rPr>
          <w:b w:val="1"/>
          <w:bCs w:val="1"/>
          <w:color w:val="4a86e8"/>
          <w:rtl w:val="0"/>
        </w:rPr>
        <w:t xml:space="preserve">Literatur</w:t>
      </w:r>
    </w:p>
    <w:p w:rsidR="00000000" w:rsidDel="00000000" w:rsidP="00000000" w:rsidRDefault="00000000" w:rsidRPr="00000000" w14:paraId="000000DA">
      <w:pPr>
        <w:rPr/>
      </w:pPr>
      <w:r w:rsidDel="00000000" w:rsidR="00000000" w:rsidRPr="00000000">
        <w:rPr>
          <w:rtl w:val="0"/>
        </w:rPr>
        <w:t xml:space="preserve">&gt; Amt für Wald und Naturgefahren Graubünden:</w:t>
      </w:r>
      <w:r w:rsidDel="00000000" w:rsidR="00000000" w:rsidRPr="00000000">
        <w:rPr>
          <w:color w:val="980000"/>
          <w:rtl w:val="0"/>
        </w:rPr>
        <w:t xml:space="preserve"> Naturgefahren bedrohen </w:t>
      </w:r>
      <w:r w:rsidDel="00000000" w:rsidR="00000000" w:rsidRPr="00000000">
        <w:rPr>
          <w:color w:val="980000"/>
          <w:rtl w:val="0"/>
        </w:rPr>
        <w:t xml:space="preserve">den</w:t>
      </w:r>
      <w:r w:rsidDel="00000000" w:rsidR="00000000" w:rsidRPr="00000000">
        <w:rPr>
          <w:color w:val="980000"/>
          <w:rtl w:val="0"/>
        </w:rPr>
        <w:t xml:space="preserve"> Menschen seit Jahrtausenden.</w:t>
      </w:r>
      <w:r w:rsidDel="00000000" w:rsidR="00000000" w:rsidRPr="00000000">
        <w:rPr>
          <w:rtl w:val="0"/>
        </w:rPr>
        <w:t xml:space="preserve"> Faktenblatt 10, Zweite Auflage, Januar 2009 </w:t>
      </w:r>
      <w:hyperlink r:id="rId49">
        <w:r w:rsidDel="00000000" w:rsidR="00000000" w:rsidRPr="00000000">
          <w:rPr>
            <w:color w:val="1155cc"/>
            <w:u w:val="single"/>
            <w:rtl w:val="0"/>
          </w:rPr>
          <w:t xml:space="preserve">download</w:t>
        </w:r>
      </w:hyperlink>
      <w:r w:rsidDel="00000000" w:rsidR="00000000" w:rsidRPr="00000000">
        <w:rPr>
          <w:rtl w:val="0"/>
        </w:rPr>
      </w:r>
    </w:p>
    <w:p w:rsidR="00000000" w:rsidDel="00000000" w:rsidP="00000000" w:rsidRDefault="00000000" w:rsidRPr="00000000" w14:paraId="000000DB">
      <w:pPr>
        <w:spacing w:line="240" w:lineRule="auto"/>
        <w:rPr/>
      </w:pPr>
      <w:r w:rsidDel="00000000" w:rsidR="00000000" w:rsidRPr="00000000">
        <w:rPr>
          <w:rtl w:val="0"/>
        </w:rPr>
        <w:t xml:space="preserve">&gt; Amt für Militär und Zivilschutz Graubünden:</w:t>
      </w:r>
      <w:r w:rsidDel="00000000" w:rsidR="00000000" w:rsidRPr="00000000">
        <w:rPr>
          <w:color w:val="980000"/>
          <w:rtl w:val="0"/>
        </w:rPr>
        <w:t xml:space="preserve"> Bevölkerungsschutz Kanton Graubünden. </w:t>
      </w:r>
      <w:r w:rsidDel="00000000" w:rsidR="00000000" w:rsidRPr="00000000">
        <w:rPr>
          <w:rtl w:val="0"/>
        </w:rPr>
        <w:t xml:space="preserve">Stand: Dezember 2023 / Version 01. </w:t>
      </w:r>
      <w:hyperlink r:id="rId50">
        <w:r w:rsidDel="00000000" w:rsidR="00000000" w:rsidRPr="00000000">
          <w:rPr>
            <w:color w:val="1155cc"/>
            <w:u w:val="single"/>
            <w:rtl w:val="0"/>
          </w:rPr>
          <w:t xml:space="preserve">download</w:t>
        </w:r>
      </w:hyperlink>
      <w:r w:rsidDel="00000000" w:rsidR="00000000" w:rsidRPr="00000000">
        <w:rPr>
          <w:rtl w:val="0"/>
        </w:rPr>
      </w:r>
    </w:p>
    <w:p w:rsidR="00000000" w:rsidDel="00000000" w:rsidP="00000000" w:rsidRDefault="00000000" w:rsidRPr="00000000" w14:paraId="000000DC">
      <w:pPr>
        <w:spacing w:line="240" w:lineRule="auto"/>
        <w:rPr/>
      </w:pPr>
      <w:r w:rsidDel="00000000" w:rsidR="00000000" w:rsidRPr="00000000">
        <w:rPr>
          <w:rtl w:val="0"/>
        </w:rPr>
        <w:t xml:space="preserve">&gt; Amt für Militär und Zivilschutz Graubünden: </w:t>
      </w:r>
      <w:r w:rsidDel="00000000" w:rsidR="00000000" w:rsidRPr="00000000">
        <w:rPr>
          <w:color w:val="980000"/>
          <w:rtl w:val="0"/>
        </w:rPr>
        <w:t xml:space="preserve">Der Bündner Zivilschutz. </w:t>
      </w:r>
      <w:r w:rsidDel="00000000" w:rsidR="00000000" w:rsidRPr="00000000">
        <w:rPr>
          <w:rtl w:val="0"/>
        </w:rPr>
        <w:t xml:space="preserve">Stand: Januar 2020 / Version 01. </w:t>
      </w:r>
      <w:hyperlink r:id="rId51">
        <w:r w:rsidDel="00000000" w:rsidR="00000000" w:rsidRPr="00000000">
          <w:rPr>
            <w:color w:val="1155cc"/>
            <w:u w:val="single"/>
            <w:rtl w:val="0"/>
          </w:rPr>
          <w:t xml:space="preserve">download</w:t>
        </w:r>
      </w:hyperlink>
      <w:r w:rsidDel="00000000" w:rsidR="00000000" w:rsidRPr="00000000">
        <w:rPr>
          <w:rtl w:val="0"/>
        </w:rPr>
      </w:r>
    </w:p>
    <w:p w:rsidR="00000000" w:rsidDel="00000000" w:rsidP="00000000" w:rsidRDefault="00000000" w:rsidRPr="00000000" w14:paraId="000000DD">
      <w:pPr>
        <w:rPr/>
      </w:pPr>
      <w:r w:rsidDel="00000000" w:rsidR="00000000" w:rsidRPr="00000000">
        <w:rPr>
          <w:rtl w:val="0"/>
        </w:rPr>
        <w:t xml:space="preserve">&gt; Hans</w:t>
      </w:r>
      <w:r w:rsidDel="00000000" w:rsidR="00000000" w:rsidRPr="00000000">
        <w:rPr>
          <w:rtl w:val="0"/>
        </w:rPr>
        <w:t xml:space="preserve"> Romang, Christian Wilhelm: </w:t>
      </w:r>
      <w:r w:rsidDel="00000000" w:rsidR="00000000" w:rsidRPr="00000000">
        <w:rPr>
          <w:color w:val="980000"/>
          <w:rtl w:val="0"/>
        </w:rPr>
        <w:t xml:space="preserve">Interventionskarte.</w:t>
      </w:r>
      <w:r w:rsidDel="00000000" w:rsidR="00000000" w:rsidRPr="00000000">
        <w:rPr>
          <w:rtl w:val="0"/>
        </w:rPr>
        <w:t xml:space="preserve"> Kurzanleitung. </w:t>
      </w:r>
      <w:hyperlink r:id="rId52">
        <w:r w:rsidDel="00000000" w:rsidR="00000000" w:rsidRPr="00000000">
          <w:rPr>
            <w:color w:val="1155cc"/>
            <w:u w:val="single"/>
            <w:rtl w:val="0"/>
          </w:rPr>
          <w:t xml:space="preserve">download</w:t>
        </w:r>
      </w:hyperlink>
      <w:r w:rsidDel="00000000" w:rsidR="00000000" w:rsidRPr="00000000">
        <w:rPr>
          <w:rtl w:val="0"/>
        </w:rPr>
      </w:r>
    </w:p>
    <w:p w:rsidR="00000000" w:rsidDel="00000000" w:rsidP="00000000" w:rsidRDefault="00000000" w:rsidRPr="00000000" w14:paraId="000000DE">
      <w:pPr>
        <w:spacing w:line="240" w:lineRule="auto"/>
        <w:rPr/>
      </w:pPr>
      <w:r w:rsidDel="00000000" w:rsidR="00000000" w:rsidRPr="00000000">
        <w:rPr>
          <w:rtl w:val="0"/>
        </w:rPr>
        <w:t xml:space="preserve">&gt; Krähenbühl, R.: </w:t>
      </w:r>
      <w:r w:rsidDel="00000000" w:rsidR="00000000" w:rsidRPr="00000000">
        <w:rPr>
          <w:color w:val="980000"/>
          <w:rtl w:val="0"/>
        </w:rPr>
        <w:t xml:space="preserve">Frühwarnsysteme in einem 1 600 km langen </w:t>
      </w:r>
      <w:r w:rsidDel="00000000" w:rsidR="00000000" w:rsidRPr="00000000">
        <w:rPr>
          <w:color w:val="980000"/>
          <w:rtl w:val="0"/>
        </w:rPr>
        <w:t xml:space="preserve">Strassennetz.</w:t>
      </w:r>
      <w:r w:rsidDel="00000000" w:rsidR="00000000" w:rsidRPr="00000000">
        <w:rPr>
          <w:rtl w:val="0"/>
        </w:rPr>
        <w:t xml:space="preserve"> Mitteilungen der Schweizerischen Gesellschaft für Boden- und Felsmechanik. Herbsttagung, 21 . September 2001, Brig. </w:t>
      </w:r>
      <w:hyperlink r:id="rId53">
        <w:r w:rsidDel="00000000" w:rsidR="00000000" w:rsidRPr="00000000">
          <w:rPr>
            <w:color w:val="1155cc"/>
            <w:u w:val="single"/>
            <w:rtl w:val="0"/>
          </w:rPr>
          <w:t xml:space="preserve">download</w:t>
        </w:r>
      </w:hyperlink>
      <w:r w:rsidDel="00000000" w:rsidR="00000000" w:rsidRPr="00000000">
        <w:rPr>
          <w:rtl w:val="0"/>
        </w:rPr>
      </w:r>
    </w:p>
    <w:p w:rsidR="00000000" w:rsidDel="00000000" w:rsidP="00000000" w:rsidRDefault="00000000" w:rsidRPr="00000000" w14:paraId="000000DF">
      <w:pPr>
        <w:rPr/>
      </w:pPr>
      <w:r w:rsidDel="00000000" w:rsidR="00000000" w:rsidRPr="00000000">
        <w:rPr>
          <w:rtl w:val="0"/>
        </w:rPr>
      </w:r>
    </w:p>
    <w:p w:rsidR="00000000" w:rsidDel="00000000" w:rsidP="00000000" w:rsidRDefault="00000000" w:rsidRPr="00000000" w14:paraId="000000E0">
      <w:pPr>
        <w:rPr>
          <w:b w:val="1"/>
          <w:bCs w:val="1"/>
          <w:color w:val="4a86e8"/>
        </w:rPr>
      </w:pPr>
      <w:r w:rsidDel="00000000" w:rsidR="00000000" w:rsidRPr="00000000">
        <w:rPr>
          <w:b w:val="1"/>
          <w:bCs w:val="1"/>
          <w:color w:val="4a86e8"/>
          <w:rtl w:val="0"/>
        </w:rPr>
        <w:t xml:space="preserve">&gt; Wald und Naturgefahren</w:t>
      </w:r>
    </w:p>
    <w:p w:rsidR="00000000" w:rsidDel="00000000" w:rsidP="00000000" w:rsidRDefault="00000000" w:rsidRPr="00000000" w14:paraId="000000E1">
      <w:pPr>
        <w:rPr/>
      </w:pPr>
      <w:r w:rsidDel="00000000" w:rsidR="00000000" w:rsidRPr="00000000">
        <w:rPr>
          <w:rtl w:val="0"/>
        </w:rPr>
        <w:t xml:space="preserve">&gt; Carella, Alexander: </w:t>
      </w:r>
      <w:r w:rsidDel="00000000" w:rsidR="00000000" w:rsidRPr="00000000">
        <w:rPr>
          <w:color w:val="980000"/>
          <w:rtl w:val="0"/>
        </w:rPr>
        <w:t xml:space="preserve">Risiken und Chancen der kombinierten Nutzung von Gebirgswäldern als Schutz- und Weidewald: Das Fallbeispiel des Kantons Graubünden.</w:t>
      </w:r>
      <w:r w:rsidDel="00000000" w:rsidR="00000000" w:rsidRPr="00000000">
        <w:rPr>
          <w:rtl w:val="0"/>
        </w:rPr>
        <w:t xml:space="preserve"> Bachelor Thesis, 2020. </w:t>
      </w:r>
      <w:hyperlink r:id="rId54">
        <w:r w:rsidDel="00000000" w:rsidR="00000000" w:rsidRPr="00000000">
          <w:rPr>
            <w:color w:val="1155cc"/>
            <w:u w:val="single"/>
            <w:rtl w:val="0"/>
          </w:rPr>
          <w:t xml:space="preserve">download</w:t>
        </w:r>
      </w:hyperlink>
      <w:r w:rsidDel="00000000" w:rsidR="00000000" w:rsidRPr="00000000">
        <w:rPr>
          <w:rtl w:val="0"/>
        </w:rPr>
      </w:r>
    </w:p>
    <w:p w:rsidR="00000000" w:rsidDel="00000000" w:rsidP="00000000" w:rsidRDefault="00000000" w:rsidRPr="00000000" w14:paraId="000000E2">
      <w:pPr>
        <w:rPr/>
      </w:pPr>
      <w:r w:rsidDel="00000000" w:rsidR="00000000" w:rsidRPr="00000000">
        <w:rPr>
          <w:rtl w:val="0"/>
        </w:rPr>
        <w:t xml:space="preserve">&gt; </w:t>
      </w:r>
      <w:r w:rsidDel="00000000" w:rsidR="00000000" w:rsidRPr="00000000">
        <w:rPr>
          <w:color w:val="980000"/>
          <w:rtl w:val="0"/>
        </w:rPr>
        <w:t xml:space="preserve">Ein Wort über die Behandlung und Benutzung der Wälder in Bünden</w:t>
      </w:r>
      <w:r w:rsidDel="00000000" w:rsidR="00000000" w:rsidRPr="00000000">
        <w:rPr>
          <w:rtl w:val="0"/>
        </w:rPr>
        <w:t xml:space="preserve">. Der neue Sammler: ein gemeinnütziges Archiv für Bünden, Band (Jahr): 7 (1812) Heft 1 </w:t>
      </w:r>
      <w:hyperlink r:id="rId55">
        <w:r w:rsidDel="00000000" w:rsidR="00000000" w:rsidRPr="00000000">
          <w:rPr>
            <w:color w:val="1155cc"/>
            <w:u w:val="single"/>
            <w:rtl w:val="0"/>
          </w:rPr>
          <w:t xml:space="preserve">download</w:t>
        </w:r>
      </w:hyperlink>
      <w:r w:rsidDel="00000000" w:rsidR="00000000" w:rsidRPr="00000000">
        <w:rPr>
          <w:rtl w:val="0"/>
        </w:rPr>
      </w:r>
    </w:p>
    <w:p w:rsidR="00000000" w:rsidDel="00000000" w:rsidP="00000000" w:rsidRDefault="00000000" w:rsidRPr="00000000" w14:paraId="000000E3">
      <w:pPr>
        <w:rPr/>
      </w:pPr>
      <w:r w:rsidDel="00000000" w:rsidR="00000000" w:rsidRPr="00000000">
        <w:rPr>
          <w:rtl w:val="0"/>
        </w:rPr>
        <w:t xml:space="preserve">&gt; Friedrich Pieth: </w:t>
      </w:r>
      <w:r w:rsidDel="00000000" w:rsidR="00000000" w:rsidRPr="00000000">
        <w:rPr>
          <w:color w:val="980000"/>
          <w:rtl w:val="0"/>
        </w:rPr>
        <w:t xml:space="preserve">Der Wald in der bündnerischen Kulturgeschichte.</w:t>
      </w:r>
      <w:r w:rsidDel="00000000" w:rsidR="00000000" w:rsidRPr="00000000">
        <w:rPr>
          <w:rtl w:val="0"/>
        </w:rPr>
        <w:t xml:space="preserve"> Bündnerisches Monatsblatt. Band (Jahr): - (1951) Heft 2 </w:t>
      </w:r>
      <w:hyperlink r:id="rId56">
        <w:r w:rsidDel="00000000" w:rsidR="00000000" w:rsidRPr="00000000">
          <w:rPr>
            <w:color w:val="1155cc"/>
            <w:u w:val="single"/>
            <w:rtl w:val="0"/>
          </w:rPr>
          <w:t xml:space="preserve">download</w:t>
        </w:r>
      </w:hyperlink>
      <w:r w:rsidDel="00000000" w:rsidR="00000000" w:rsidRPr="00000000">
        <w:rPr>
          <w:rtl w:val="0"/>
        </w:rPr>
      </w:r>
    </w:p>
    <w:p w:rsidR="00000000" w:rsidDel="00000000" w:rsidP="00000000" w:rsidRDefault="00000000" w:rsidRPr="00000000" w14:paraId="000000E4">
      <w:pPr>
        <w:rPr/>
      </w:pPr>
      <w:r w:rsidDel="00000000" w:rsidR="00000000" w:rsidRPr="00000000">
        <w:rPr>
          <w:rtl w:val="0"/>
        </w:rPr>
        <w:t xml:space="preserve">&gt; Friedrich Pieth: </w:t>
      </w:r>
      <w:r w:rsidDel="00000000" w:rsidR="00000000" w:rsidRPr="00000000">
        <w:rPr>
          <w:color w:val="980000"/>
          <w:rtl w:val="0"/>
        </w:rPr>
        <w:t xml:space="preserve">Der Wald in der bündnerischen Kulturgeschichte.Schluss. </w:t>
      </w:r>
      <w:r w:rsidDel="00000000" w:rsidR="00000000" w:rsidRPr="00000000">
        <w:rPr>
          <w:rtl w:val="0"/>
        </w:rPr>
        <w:t xml:space="preserve">Bündnerisches Monatsblatt. Band (Jahr): - (1951) Heft 3 </w:t>
      </w:r>
      <w:hyperlink r:id="rId57">
        <w:r w:rsidDel="00000000" w:rsidR="00000000" w:rsidRPr="00000000">
          <w:rPr>
            <w:color w:val="1155cc"/>
            <w:u w:val="single"/>
            <w:rtl w:val="0"/>
          </w:rPr>
          <w:t xml:space="preserve">download</w:t>
        </w:r>
      </w:hyperlink>
      <w:r w:rsidDel="00000000" w:rsidR="00000000" w:rsidRPr="00000000">
        <w:rPr>
          <w:rtl w:val="0"/>
        </w:rPr>
      </w:r>
    </w:p>
    <w:p w:rsidR="00000000" w:rsidDel="00000000" w:rsidP="00000000" w:rsidRDefault="00000000" w:rsidRPr="00000000" w14:paraId="000000E5">
      <w:pPr>
        <w:rPr/>
      </w:pPr>
      <w:r w:rsidDel="00000000" w:rsidR="00000000" w:rsidRPr="00000000">
        <w:rPr>
          <w:rtl w:val="0"/>
        </w:rPr>
      </w:r>
    </w:p>
    <w:p w:rsidR="00000000" w:rsidDel="00000000" w:rsidP="00000000" w:rsidRDefault="00000000" w:rsidRPr="00000000" w14:paraId="000000E6">
      <w:pPr>
        <w:rPr>
          <w:b w:val="1"/>
          <w:bCs w:val="1"/>
          <w:color w:val="4a86e8"/>
        </w:rPr>
      </w:pPr>
      <w:r w:rsidDel="00000000" w:rsidR="00000000" w:rsidRPr="00000000">
        <w:rPr>
          <w:b w:val="1"/>
          <w:bCs w:val="1"/>
          <w:color w:val="4a86e8"/>
          <w:rtl w:val="0"/>
        </w:rPr>
        <w:t xml:space="preserve">Kontakt</w:t>
      </w:r>
    </w:p>
    <w:p w:rsidR="00000000" w:rsidDel="00000000" w:rsidP="00000000" w:rsidRDefault="00000000" w:rsidRPr="00000000" w14:paraId="000000E7">
      <w:pPr>
        <w:rPr/>
      </w:pPr>
      <w:hyperlink r:id="rId58">
        <w:r w:rsidDel="00000000" w:rsidR="00000000" w:rsidRPr="00000000">
          <w:rPr>
            <w:color w:val="1155cc"/>
            <w:u w:val="single"/>
            <w:rtl w:val="0"/>
          </w:rPr>
          <w:t xml:space="preserve">Amt für Wald und Naturgefahren Graubünden</w:t>
        </w:r>
      </w:hyperlink>
      <w:r w:rsidDel="00000000" w:rsidR="00000000" w:rsidRPr="00000000">
        <w:rPr>
          <w:rtl w:val="0"/>
        </w:rPr>
      </w:r>
    </w:p>
    <w:p w:rsidR="00000000" w:rsidDel="00000000" w:rsidP="00000000" w:rsidRDefault="00000000" w:rsidRPr="00000000" w14:paraId="000000E8">
      <w:pPr>
        <w:rPr/>
      </w:pPr>
      <w:hyperlink r:id="rId59">
        <w:r w:rsidDel="00000000" w:rsidR="00000000" w:rsidRPr="00000000">
          <w:rPr>
            <w:color w:val="1155cc"/>
            <w:u w:val="single"/>
            <w:rtl w:val="0"/>
          </w:rPr>
          <w:t xml:space="preserve">Bevölkerungsschutz Graubünden</w:t>
        </w:r>
      </w:hyperlink>
      <w:r w:rsidDel="00000000" w:rsidR="00000000" w:rsidRPr="00000000">
        <w:rPr>
          <w:rtl w:val="0"/>
        </w:rPr>
      </w:r>
    </w:p>
    <w:p w:rsidR="00000000" w:rsidDel="00000000" w:rsidP="00000000" w:rsidRDefault="00000000" w:rsidRPr="00000000" w14:paraId="000000E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0E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0E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0E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rPr>
      </w:pPr>
      <w:r w:rsidDel="00000000" w:rsidR="00000000" w:rsidRPr="00000000">
        <w:rPr>
          <w:color w:val="980000"/>
          <w:rtl w:val="0"/>
        </w:rPr>
        <w:t xml:space="preserve">Letzte Bearbeitung:</w:t>
      </w:r>
      <w:r w:rsidDel="00000000" w:rsidR="00000000" w:rsidRPr="00000000">
        <w:rPr>
          <w:rtl w:val="0"/>
        </w:rPr>
        <w:t xml:space="preserve"> 16.12.2025, markus weidmann</w:t>
      </w: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de"/>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40" w:before="40" w:lineRule="auto"/>
    </w:pPr>
    <w:rPr>
      <w:b w:val="1"/>
      <w:bCs w:val="1"/>
      <w:color w:val="98000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Pr>
  </w:style>
  <w:style w:type="table" w:styleId="Table2">
    <w:basedOn w:val="TableNormal"/>
    <w:tblPr>
      <w:tblStyleRowBandSize w:val="1"/>
      <w:tblStyleColBandSize w:val="1"/>
    </w:tblPr>
  </w:style>
</w:styles>
</file>

<file path=word/_rels/document.xml.rels><?xml version="1.0" encoding="UTF-8" standalone="yes"?><Relationships xmlns="http://schemas.openxmlformats.org/package/2006/relationships"><Relationship Id="rId40" Type="http://schemas.openxmlformats.org/officeDocument/2006/relationships/hyperlink" Target="https://map.geo.gl.ch/?l=ch.gl.naturalhazards.perimeter-gefahrenkartierung-revision%2Cch.gl.naturalhazards.perimeter-gefahrenkartierung%2Cch.gl.naturalhazards.gefahrenkarte-synoptisch%2Cch.gl.naturalhazards.gefahrenstufen-lawine!%2Cch.gl.naturalhazards.gefahrenstufen-rutschung!%2Cch.gl.naturalhazards.gefahrenstufen-sturz!%2Cch.gl.naturalhazards.gefahrenstufen-wasser!%2Cch.gl.naturalhazards.intensitaeten-lawine-030j!%2Cch.gl.naturalhazards.intensitaeten-lawine-100j!%2Cch.gl.naturalhazards.intensitaeten-lawine-300j!%2Cch.gl.naturalhazards.intensitaeten-rutschung-030j!%2Cch.gl.naturalhazards.intensitaeten-rutschung-100j!%2Cch.gl.naturalhazards.intensitaeten-rutschung-300j!%2Cch.gl.naturalhazards.intensitaeten-sturz-030j!%2Cch.gl.naturalhazards.intensitaeten-sturz-100j!%2Cch.gl.naturalhazards.intensitaeten-sturz-300j!%2Cch.gl.naturalhazards.intensitaeten-wasser-030j!%2Cch.gl.naturalhazards.intensitaeten-wasser-100j!%2Cch.gl.naturalhazards.intensitaeten-wasser-300j!%2Cch.gl.naturalhazards.prozessquellen-lawine!%2Cch.gl.naturalhazards.prozessquellen-rutschung!%2Cch.gl.naturalhazards.prozessquellen-sturz!%2Cch.gl.naturalhazards.prozessquellen-wasser!%2Cch.gl.basemaps.kantonsmaske%5B40%5D&amp;bl=pixelkarte-grau&amp;t=gefahrenkartierung&amp;c=2725000%2C1206500&amp;s=200000" TargetMode="External"/><Relationship Id="rId42" Type="http://schemas.openxmlformats.org/officeDocument/2006/relationships/hyperlink" Target="https://www.gl.ch/verwaltung/bau-und-umwelt/umwelt-wald-und-energie/wald-und-naturgefahren.html/733" TargetMode="External"/><Relationship Id="rId41" Type="http://schemas.openxmlformats.org/officeDocument/2006/relationships/hyperlink" Target="https://www.gl.ch/verwaltung/bau-und-umwelt/umwelt-wald-und-energie/wald-und-naturgefahren/naturgefahren-.html/731" TargetMode="External"/><Relationship Id="rId44" Type="http://schemas.openxmlformats.org/officeDocument/2006/relationships/hyperlink" Target="https://natur.unesco-sardona.ch/grundwissen/media/ingenieurbiologie_4_2016_auszug-risikokarte.pdf/" TargetMode="External"/><Relationship Id="rId43" Type="http://schemas.openxmlformats.org/officeDocument/2006/relationships/hyperlink" Target="https://natur.unesco-sardona.ch/grundwissen/media/101129_ngkstg_gfs_skript_naturgefahren.pdf/" TargetMode="External"/><Relationship Id="rId46" Type="http://schemas.openxmlformats.org/officeDocument/2006/relationships/hyperlink" Target="https://natur.unesco-sardona.ch/grundwissen/media/leitfadennaturgefahren.pdf/" TargetMode="External"/><Relationship Id="rId45" Type="http://schemas.openxmlformats.org/officeDocument/2006/relationships/hyperlink" Target="https://natur.unesco-sardona.ch/grundwissen/media/08_sg_wl_gefahrenkarte_2015.pdf/"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natur.unesco-sardona.ch/grundwissen/bergst%C3%BCrze/" TargetMode="External"/><Relationship Id="rId48" Type="http://schemas.openxmlformats.org/officeDocument/2006/relationships/hyperlink" Target="https://www.sg.ch/politik-verwaltung/departemente-und-staatskanzlei/bau--und-umweltdepartement/amt-fuer-wasser-und-energie/naturgefahren.html" TargetMode="External"/><Relationship Id="rId47" Type="http://schemas.openxmlformats.org/officeDocument/2006/relationships/hyperlink" Target="https://natur.unesco-sardona.ch/grundwissen/media/layoutnaturgefahrensg_2007_web.pdf/" TargetMode="External"/><Relationship Id="rId49" Type="http://schemas.openxmlformats.org/officeDocument/2006/relationships/hyperlink" Target="https://natur.unesco-sardona.ch/grundwissen/media/faktenblatt_10_naturgefahren.pdf/" TargetMode="External"/><Relationship Id="rId5" Type="http://schemas.openxmlformats.org/officeDocument/2006/relationships/styles" Target="styles.xml"/><Relationship Id="rId6" Type="http://schemas.openxmlformats.org/officeDocument/2006/relationships/hyperlink" Target="https://natur.unesco-sardona.ch/videothek/" TargetMode="External"/><Relationship Id="rId7" Type="http://schemas.openxmlformats.org/officeDocument/2006/relationships/hyperlink" Target="https://natur.unesco-sardona.ch/bibliothek/" TargetMode="External"/><Relationship Id="rId8" Type="http://schemas.openxmlformats.org/officeDocument/2006/relationships/hyperlink" Target="https://natur.unesco-sardona.ch/grundwissen/vergehen-der-alpen/#h.rhrp2w4x5twh" TargetMode="External"/><Relationship Id="rId31" Type="http://schemas.openxmlformats.org/officeDocument/2006/relationships/hyperlink" Target="https://www.bafu.admin.ch/bafu/de/home/themen/naturgefahren/inkuerze.html" TargetMode="External"/><Relationship Id="rId30" Type="http://schemas.openxmlformats.org/officeDocument/2006/relationships/hyperlink" Target="https://natur.unesco-sardona.ch/bibliothek/" TargetMode="External"/><Relationship Id="rId33" Type="http://schemas.openxmlformats.org/officeDocument/2006/relationships/hyperlink" Target="https://www.naturgefahren.ch/home.html?tab=actualdanger" TargetMode="External"/><Relationship Id="rId32" Type="http://schemas.openxmlformats.org/officeDocument/2006/relationships/hyperlink" Target="https://www.naturgefahren.ch/home.html?tab=actualdanger" TargetMode="External"/><Relationship Id="rId35" Type="http://schemas.openxmlformats.org/officeDocument/2006/relationships/hyperlink" Target="https://www.planat.ch/de/" TargetMode="External"/><Relationship Id="rId34" Type="http://schemas.openxmlformats.org/officeDocument/2006/relationships/hyperlink" Target="https://www.naturgefahren.ch/home.html?tab=actualdanger" TargetMode="External"/><Relationship Id="rId37" Type="http://schemas.openxmlformats.org/officeDocument/2006/relationships/hyperlink" Target="https://natur.unesco-sardona.ch/grundwissen/media/dokument1.pdf/" TargetMode="External"/><Relationship Id="rId36" Type="http://schemas.openxmlformats.org/officeDocument/2006/relationships/hyperlink" Target="https://natur.unesco-sardona.ch/grundwissen/media/faktenblatt-2-naturgefahren.pdf/" TargetMode="External"/><Relationship Id="rId39" Type="http://schemas.openxmlformats.org/officeDocument/2006/relationships/hyperlink" Target="https://natur.unesco-sardona.ch/grundwissen/media/2023-gl-awn-wegleitung-bauen-und-naturgefahren-def.pdf/" TargetMode="External"/><Relationship Id="rId38" Type="http://schemas.openxmlformats.org/officeDocument/2006/relationships/hyperlink" Target="https://natur.unesco-sardona.ch/grundwissen/media/fnb_umwelt.pdf/" TargetMode="External"/><Relationship Id="rId20" Type="http://schemas.openxmlformats.org/officeDocument/2006/relationships/hyperlink" Target="https://docs.google.com/document/d/1GEKKcJ3Oy2IWAqQnWJ2MTVXWpmnBGW_Nn1cELI4S6yA/edit?tab=t.0#heading=h.tur2q8pbqwr7" TargetMode="External"/><Relationship Id="rId22" Type="http://schemas.openxmlformats.org/officeDocument/2006/relationships/hyperlink" Target="https://natur.unesco-sardona.ch/grundwissen/erdbeben/" TargetMode="External"/><Relationship Id="rId21" Type="http://schemas.openxmlformats.org/officeDocument/2006/relationships/hyperlink" Target="https://docs.google.com/document/d/1GEKKcJ3Oy2IWAqQnWJ2MTVXWpmnBGW_Nn1cELI4S6yA/edit?tab=t.0#heading=h.n09qp9x0ipiq" TargetMode="External"/><Relationship Id="rId24" Type="http://schemas.openxmlformats.org/officeDocument/2006/relationships/hyperlink" Target="https://www.bafu.admin.ch/bafu/de/home/themen/naturgefahren/inkuerze.html" TargetMode="External"/><Relationship Id="rId23" Type="http://schemas.openxmlformats.org/officeDocument/2006/relationships/hyperlink" Target="https://natur.unesco-sardona.ch/grundwissen/unwetter/" TargetMode="External"/><Relationship Id="rId26" Type="http://schemas.openxmlformats.org/officeDocument/2006/relationships/hyperlink" Target="https://natur.unesco-sardona.ch/grundwissen/media/leitfadennaturgefahren.pdf/" TargetMode="External"/><Relationship Id="rId25" Type="http://schemas.openxmlformats.org/officeDocument/2006/relationships/hyperlink" Target="https://natur.unesco-sardona.ch/grundwissen/media/umgang_mit_naturgefahreninderschweiz.pdf/" TargetMode="External"/><Relationship Id="rId28" Type="http://schemas.openxmlformats.org/officeDocument/2006/relationships/hyperlink" Target="https://natur.unesco-sardona.ch/grundwissen/media/20130422glossarde.pdf/" TargetMode="External"/><Relationship Id="rId27" Type="http://schemas.openxmlformats.org/officeDocument/2006/relationships/hyperlink" Target="https://natur.unesco-sardona.ch/grundwissen/media/090_rdn_begriffe_naturgefahren_alphab_120304.pdf/" TargetMode="External"/><Relationship Id="rId29" Type="http://schemas.openxmlformats.org/officeDocument/2006/relationships/hyperlink" Target="https://natur.unesco-sardona.ch/grundwissen/media/vsp-003_1998_3__269_d.pdf/" TargetMode="External"/><Relationship Id="rId51" Type="http://schemas.openxmlformats.org/officeDocument/2006/relationships/hyperlink" Target="https://natur.unesco-sardona.ch/grundwissen/media/leitbild_zs_de.pdf/" TargetMode="External"/><Relationship Id="rId50" Type="http://schemas.openxmlformats.org/officeDocument/2006/relationships/hyperlink" Target="https://natur.unesco-sardona.ch/grundwissen/media/djsg_leitbild_bevs.pdf/" TargetMode="External"/><Relationship Id="rId53" Type="http://schemas.openxmlformats.org/officeDocument/2006/relationships/hyperlink" Target="https://natur.unesco-sardona.ch/zuk%C3%BCnftige-ereignisse/media/2001-kr%C3%A4henb%C3%BChl-fr%C3%BChwarnsysteme-in-einem-600-km-langen-strassennetz.pdf/" TargetMode="External"/><Relationship Id="rId52" Type="http://schemas.openxmlformats.org/officeDocument/2006/relationships/hyperlink" Target="https://natur.unesco-sardona.ch/grundwissen/media/1533-3_1_3_2_interventionskarte.pdf/" TargetMode="External"/><Relationship Id="rId11" Type="http://schemas.openxmlformats.org/officeDocument/2006/relationships/hyperlink" Target="https://natur.unesco-sardona.ch/grundwissen/steinschlag/" TargetMode="External"/><Relationship Id="rId55" Type="http://schemas.openxmlformats.org/officeDocument/2006/relationships/hyperlink" Target="https://natur.unesco-sardona.ch/grundwissen/media/dns-001_1812_7_1_a_001_d.pdf/" TargetMode="External"/><Relationship Id="rId10" Type="http://schemas.openxmlformats.org/officeDocument/2006/relationships/hyperlink" Target="https://natur.unesco-sardona.ch/grundwissen/felsst%C3%BCrze/" TargetMode="External"/><Relationship Id="rId54" Type="http://schemas.openxmlformats.org/officeDocument/2006/relationships/hyperlink" Target="https://natur.unesco-sardona.ch/grundwissen/media/bachelorarbeit_waldweide.pdf/" TargetMode="External"/><Relationship Id="rId13" Type="http://schemas.openxmlformats.org/officeDocument/2006/relationships/hyperlink" Target="https://docs.google.com/document/d/1gDxmErryd7hcZqT72j3xXefwypIbDlL7k3ESqTOZG6Y/edit?tab=t.0#heading=h.ycod3eeo2np" TargetMode="External"/><Relationship Id="rId57" Type="http://schemas.openxmlformats.org/officeDocument/2006/relationships/hyperlink" Target="https://natur.unesco-sardona.ch/grundwissen/media/bmb-001_1951_-_3_a_001_d.pdf/" TargetMode="External"/><Relationship Id="rId12" Type="http://schemas.openxmlformats.org/officeDocument/2006/relationships/image" Target="media/image1.png"/><Relationship Id="rId56" Type="http://schemas.openxmlformats.org/officeDocument/2006/relationships/hyperlink" Target="https://natur.unesco-sardona.ch/grundwissen/media/bmb-001_1951_-_2_a_003_d.pdf/" TargetMode="External"/><Relationship Id="rId15" Type="http://schemas.openxmlformats.org/officeDocument/2006/relationships/hyperlink" Target="https://docs.google.com/document/d/1gDxmErryd7hcZqT72j3xXefwypIbDlL7k3ESqTOZG6Y/edit?tab=t.0#heading=h.ycod3eeo2np" TargetMode="External"/><Relationship Id="rId59" Type="http://schemas.openxmlformats.org/officeDocument/2006/relationships/hyperlink" Target="https://www.gr.ch/DE/themen/schutz/Seiten/default.aspx" TargetMode="External"/><Relationship Id="rId14" Type="http://schemas.openxmlformats.org/officeDocument/2006/relationships/hyperlink" Target="https://docs.google.com/document/d/1gDxmErryd7hcZqT72j3xXefwypIbDlL7k3ESqTOZG6Y/edit?tab=t.0#heading=h.ycod3eeo2np" TargetMode="External"/><Relationship Id="rId58" Type="http://schemas.openxmlformats.org/officeDocument/2006/relationships/hyperlink" Target="https://www.gr.ch/DE/institutionen/verwaltung/diem/awn/Seiten/welcome.aspx" TargetMode="External"/><Relationship Id="rId17" Type="http://schemas.openxmlformats.org/officeDocument/2006/relationships/hyperlink" Target="https://natur.unesco-sardona.ch/grundwissen/hochwasser/" TargetMode="External"/><Relationship Id="rId16" Type="http://schemas.openxmlformats.org/officeDocument/2006/relationships/hyperlink" Target="https://docs.google.com/document/d/1gDxmErryd7hcZqT72j3xXefwypIbDlL7k3ESqTOZG6Y/edit?tab=t.0#heading=h.941fi353clhq" TargetMode="External"/><Relationship Id="rId19" Type="http://schemas.openxmlformats.org/officeDocument/2006/relationships/hyperlink" Target="https://natur.unesco-sardona.ch/grundwissen/murg%C3%A4nge/" TargetMode="External"/><Relationship Id="rId18" Type="http://schemas.openxmlformats.org/officeDocument/2006/relationships/hyperlink" Target="https://docs.google.com/document/d/1GEKKcJ3Oy2IWAqQnWJ2MTVXWpmnBGW_Nn1cELI4S6yA/edit?tab=t.0#heading=h.9izcygvcg3q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